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158E" w14:textId="77777777" w:rsidR="007E1DB1" w:rsidRDefault="007E1DB1" w:rsidP="007E1D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92669E" wp14:editId="07DCE798">
            <wp:extent cx="5943600" cy="692150"/>
            <wp:effectExtent l="0" t="0" r="0" b="0"/>
            <wp:docPr id="117598232" name="Picture 1" descr="logo of cal state fullerton faculty affair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8232" name="Picture 1" descr="logo of cal state fullerton faculty affairs offi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D20E" w14:textId="7D25595D" w:rsidR="007C7CAD" w:rsidRPr="007C7CAD" w:rsidRDefault="007C7CAD" w:rsidP="007C7CAD">
      <w:pPr>
        <w:pStyle w:val="Heading1"/>
        <w:jc w:val="center"/>
      </w:pPr>
      <w:r w:rsidRPr="007C7CAD">
        <w:t>Year-by-Year Activities Table for Interactive Game Plan</w:t>
      </w:r>
    </w:p>
    <w:p w14:paraId="224FB173" w14:textId="1BE05300" w:rsidR="007E1DB1" w:rsidRDefault="007E1DB1" w:rsidP="007E1DB1">
      <w:pPr>
        <w:jc w:val="center"/>
      </w:pPr>
      <w:r>
        <w:t xml:space="preserve">By </w:t>
      </w:r>
      <w:r>
        <w:t>Howard Forman and Christine Scher</w:t>
      </w:r>
    </w:p>
    <w:p w14:paraId="3D7586DA" w14:textId="01A66E6B" w:rsidR="007E1DB1" w:rsidRDefault="007E1DB1" w:rsidP="00330878">
      <w:pPr>
        <w:jc w:val="center"/>
      </w:pPr>
      <w:r>
        <w:t>FAR Faculty Fellows</w:t>
      </w:r>
      <w:r w:rsidR="00330878">
        <w:t xml:space="preserve">, </w:t>
      </w:r>
      <w:r>
        <w:t>2025</w:t>
      </w:r>
    </w:p>
    <w:p w14:paraId="3D6C1400" w14:textId="3D0C6E15" w:rsidR="005121FE" w:rsidRDefault="005121FE"/>
    <w:p w14:paraId="4CDE4421" w14:textId="23B42AEA" w:rsidR="005121FE" w:rsidRDefault="007C7CAD" w:rsidP="005121FE">
      <w:pPr>
        <w:ind w:firstLine="720"/>
      </w:pPr>
      <w:r w:rsidRPr="007C7CAD">
        <w:t xml:space="preserve">Use the sample (at the bottom) as a guide. Add activities and achievements from your interactive game plan </w:t>
      </w:r>
      <w:r w:rsidR="00330878">
        <w:t>at</w:t>
      </w:r>
      <w:r w:rsidRPr="007C7CAD">
        <w:t xml:space="preserve"> the year you need to </w:t>
      </w:r>
      <w:r w:rsidR="00330878">
        <w:t>do</w:t>
      </w:r>
      <w:r w:rsidRPr="007C7CAD">
        <w:t xml:space="preserve"> them, according to your timelines.</w:t>
      </w:r>
      <w:r>
        <w:t xml:space="preserve"> </w:t>
      </w:r>
    </w:p>
    <w:p w14:paraId="6B8F7329" w14:textId="05E884A0" w:rsidR="00734E4A" w:rsidRPr="007C7CAD" w:rsidRDefault="005121FE" w:rsidP="005121FE">
      <w:pPr>
        <w:ind w:firstLine="720"/>
      </w:pPr>
      <w:r>
        <w:t>Normally, promotion to full Professor is considered during the fifth year in rank as an Associate Professor (UPS 210.000).</w:t>
      </w:r>
      <w:r>
        <w:t xml:space="preserve"> </w:t>
      </w:r>
      <w:r w:rsidR="007C7CAD">
        <w:t>Remove years from the table if you plan less than a 5-year plan. Add years to the table if you need extra years.</w:t>
      </w:r>
    </w:p>
    <w:p w14:paraId="76DEF535" w14:textId="77777777" w:rsidR="007C7CAD" w:rsidRDefault="007C7CA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2430"/>
        <w:gridCol w:w="3775"/>
      </w:tblGrid>
      <w:tr w:rsidR="00D124E0" w14:paraId="40CC9A1B" w14:textId="77777777" w:rsidTr="001976CE">
        <w:tc>
          <w:tcPr>
            <w:tcW w:w="895" w:type="dxa"/>
          </w:tcPr>
          <w:p w14:paraId="7C52DC04" w14:textId="77777777" w:rsidR="00D124E0" w:rsidRDefault="00D124E0" w:rsidP="001976CE"/>
          <w:p w14:paraId="11CF850F" w14:textId="77777777" w:rsidR="00D124E0" w:rsidRDefault="00D124E0" w:rsidP="001976CE"/>
        </w:tc>
        <w:tc>
          <w:tcPr>
            <w:tcW w:w="2250" w:type="dxa"/>
          </w:tcPr>
          <w:p w14:paraId="613050D0" w14:textId="77777777" w:rsidR="00D124E0" w:rsidRDefault="00D124E0" w:rsidP="001976CE">
            <w:pPr>
              <w:jc w:val="center"/>
            </w:pPr>
            <w:r>
              <w:t>Teaching</w:t>
            </w:r>
          </w:p>
        </w:tc>
        <w:tc>
          <w:tcPr>
            <w:tcW w:w="2430" w:type="dxa"/>
          </w:tcPr>
          <w:p w14:paraId="15991687" w14:textId="77777777" w:rsidR="00D124E0" w:rsidRDefault="00D124E0" w:rsidP="001976CE">
            <w:pPr>
              <w:jc w:val="center"/>
            </w:pPr>
            <w:r>
              <w:t>Scholarly Activity</w:t>
            </w:r>
          </w:p>
        </w:tc>
        <w:tc>
          <w:tcPr>
            <w:tcW w:w="3775" w:type="dxa"/>
          </w:tcPr>
          <w:p w14:paraId="2D020027" w14:textId="77777777" w:rsidR="00D124E0" w:rsidRDefault="00D124E0" w:rsidP="001976CE">
            <w:pPr>
              <w:jc w:val="center"/>
            </w:pPr>
            <w:r>
              <w:t>Service</w:t>
            </w:r>
          </w:p>
        </w:tc>
      </w:tr>
      <w:tr w:rsidR="00D124E0" w14:paraId="20F3B900" w14:textId="77777777" w:rsidTr="001976CE">
        <w:tc>
          <w:tcPr>
            <w:tcW w:w="895" w:type="dxa"/>
          </w:tcPr>
          <w:p w14:paraId="0440D1A8" w14:textId="77777777" w:rsidR="00D124E0" w:rsidRDefault="00D124E0" w:rsidP="001976CE">
            <w:r>
              <w:t>Year 1</w:t>
            </w:r>
          </w:p>
        </w:tc>
        <w:tc>
          <w:tcPr>
            <w:tcW w:w="2250" w:type="dxa"/>
          </w:tcPr>
          <w:p w14:paraId="352DA31C" w14:textId="77777777" w:rsidR="00D124E0" w:rsidRDefault="00D124E0" w:rsidP="001976CE">
            <w:pPr>
              <w:rPr>
                <w:rFonts w:cs="Times New Roman (Body CS)"/>
                <w:sz w:val="16"/>
                <w:szCs w:val="16"/>
              </w:rPr>
            </w:pPr>
          </w:p>
          <w:p w14:paraId="04A0992C" w14:textId="2B325E06" w:rsidR="00656197" w:rsidRPr="00354324" w:rsidRDefault="00656197" w:rsidP="001976CE">
            <w:pPr>
              <w:rPr>
                <w:rFonts w:cs="Times New Roman (Body CS)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30177C8" w14:textId="32D742DD" w:rsidR="00D124E0" w:rsidRDefault="00D124E0" w:rsidP="001976CE">
            <w:pPr>
              <w:rPr>
                <w:sz w:val="16"/>
                <w:szCs w:val="16"/>
              </w:rPr>
            </w:pPr>
          </w:p>
          <w:p w14:paraId="5F018D72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0A5CEB1B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29B42E2C" w14:textId="77777777" w:rsidR="00D124E0" w:rsidRPr="00D1665E" w:rsidRDefault="00D124E0" w:rsidP="001976C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14:paraId="4218ACF8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59A73FCE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57AD3C30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6EBB7789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0CE690B7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3576CA08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54CEE9FF" w14:textId="599C4241" w:rsidR="00656197" w:rsidRPr="00D1665E" w:rsidRDefault="00656197" w:rsidP="001976CE">
            <w:pPr>
              <w:rPr>
                <w:sz w:val="16"/>
                <w:szCs w:val="16"/>
              </w:rPr>
            </w:pPr>
          </w:p>
        </w:tc>
      </w:tr>
      <w:tr w:rsidR="00D124E0" w14:paraId="102E3E24" w14:textId="77777777" w:rsidTr="001976CE">
        <w:tc>
          <w:tcPr>
            <w:tcW w:w="895" w:type="dxa"/>
          </w:tcPr>
          <w:p w14:paraId="410CF4EA" w14:textId="77777777" w:rsidR="00D124E0" w:rsidRDefault="00D124E0" w:rsidP="001976CE">
            <w:r>
              <w:t>Year 2</w:t>
            </w:r>
          </w:p>
        </w:tc>
        <w:tc>
          <w:tcPr>
            <w:tcW w:w="2250" w:type="dxa"/>
          </w:tcPr>
          <w:p w14:paraId="1EE706A7" w14:textId="29316B60" w:rsidR="00D124E0" w:rsidRPr="008D0FF9" w:rsidRDefault="00D124E0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2430" w:type="dxa"/>
          </w:tcPr>
          <w:p w14:paraId="48F6F1BA" w14:textId="67F10CE0" w:rsidR="00D124E0" w:rsidRDefault="00D124E0" w:rsidP="001976CE">
            <w:pPr>
              <w:rPr>
                <w:sz w:val="16"/>
                <w:szCs w:val="16"/>
              </w:rPr>
            </w:pPr>
          </w:p>
          <w:p w14:paraId="44A43F11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6C14487D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612DD107" w14:textId="77777777" w:rsidR="00D124E0" w:rsidRDefault="00D124E0" w:rsidP="001976CE"/>
        </w:tc>
        <w:tc>
          <w:tcPr>
            <w:tcW w:w="3775" w:type="dxa"/>
          </w:tcPr>
          <w:p w14:paraId="202C3A54" w14:textId="2587E6C3" w:rsidR="00D124E0" w:rsidRDefault="00D124E0" w:rsidP="001976CE">
            <w:pPr>
              <w:rPr>
                <w:sz w:val="16"/>
                <w:szCs w:val="16"/>
              </w:rPr>
            </w:pPr>
          </w:p>
          <w:p w14:paraId="1A58B607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763741F2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64A52DB7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3B276C5A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5BC667C1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65873CA4" w14:textId="77777777" w:rsidR="00D124E0" w:rsidRDefault="00D124E0" w:rsidP="001976CE"/>
        </w:tc>
      </w:tr>
      <w:tr w:rsidR="00D124E0" w14:paraId="6856ED83" w14:textId="77777777" w:rsidTr="001976CE">
        <w:tc>
          <w:tcPr>
            <w:tcW w:w="895" w:type="dxa"/>
          </w:tcPr>
          <w:p w14:paraId="5912A765" w14:textId="77777777" w:rsidR="00D124E0" w:rsidRDefault="00D124E0" w:rsidP="001976CE">
            <w:r>
              <w:t>Year 3</w:t>
            </w:r>
          </w:p>
        </w:tc>
        <w:tc>
          <w:tcPr>
            <w:tcW w:w="2250" w:type="dxa"/>
          </w:tcPr>
          <w:p w14:paraId="7BA03C4C" w14:textId="727497C7" w:rsidR="00D124E0" w:rsidRPr="00587285" w:rsidRDefault="00D124E0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2430" w:type="dxa"/>
          </w:tcPr>
          <w:p w14:paraId="454636D0" w14:textId="7DEF9A63" w:rsidR="00D124E0" w:rsidRPr="005715A1" w:rsidRDefault="00D124E0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3775" w:type="dxa"/>
          </w:tcPr>
          <w:p w14:paraId="4A25C1B1" w14:textId="6C02B3C9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3612D352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76B0EC87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460D74B5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64151367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7D46A646" w14:textId="77777777" w:rsidR="00656197" w:rsidRDefault="00656197" w:rsidP="001976CE">
            <w:pPr>
              <w:rPr>
                <w:sz w:val="16"/>
                <w:szCs w:val="16"/>
              </w:rPr>
            </w:pPr>
          </w:p>
          <w:p w14:paraId="258487B5" w14:textId="77777777" w:rsidR="00D124E0" w:rsidRPr="005715A1" w:rsidRDefault="00D124E0" w:rsidP="001976CE">
            <w:pPr>
              <w:rPr>
                <w:rFonts w:cs="Times New Roman (Body CS)"/>
                <w:sz w:val="16"/>
              </w:rPr>
            </w:pPr>
          </w:p>
        </w:tc>
      </w:tr>
      <w:tr w:rsidR="00D124E0" w14:paraId="184DBAA3" w14:textId="77777777" w:rsidTr="001976CE">
        <w:tc>
          <w:tcPr>
            <w:tcW w:w="895" w:type="dxa"/>
          </w:tcPr>
          <w:p w14:paraId="79925689" w14:textId="6291EFB1" w:rsidR="00D124E0" w:rsidRDefault="00D124E0" w:rsidP="001976CE">
            <w:r>
              <w:t>Year 4</w:t>
            </w:r>
          </w:p>
        </w:tc>
        <w:tc>
          <w:tcPr>
            <w:tcW w:w="2250" w:type="dxa"/>
          </w:tcPr>
          <w:p w14:paraId="50474052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0FB59428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07C85483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7DDA29F9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733B3601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5D199E26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7E0ECBAA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2430" w:type="dxa"/>
          </w:tcPr>
          <w:p w14:paraId="18A82961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3775" w:type="dxa"/>
          </w:tcPr>
          <w:p w14:paraId="06482205" w14:textId="77777777" w:rsidR="00D124E0" w:rsidRPr="005715A1" w:rsidRDefault="00D124E0" w:rsidP="001976CE">
            <w:pPr>
              <w:rPr>
                <w:rFonts w:cs="Times New Roman (Body CS)"/>
                <w:sz w:val="16"/>
              </w:rPr>
            </w:pPr>
          </w:p>
        </w:tc>
      </w:tr>
      <w:tr w:rsidR="00D124E0" w14:paraId="5AB217CA" w14:textId="77777777" w:rsidTr="001976CE">
        <w:tc>
          <w:tcPr>
            <w:tcW w:w="895" w:type="dxa"/>
          </w:tcPr>
          <w:p w14:paraId="28A903BC" w14:textId="5076F73B" w:rsidR="00D124E0" w:rsidRDefault="00D124E0" w:rsidP="001976CE">
            <w:r>
              <w:t>Year 5</w:t>
            </w:r>
          </w:p>
        </w:tc>
        <w:tc>
          <w:tcPr>
            <w:tcW w:w="2250" w:type="dxa"/>
          </w:tcPr>
          <w:p w14:paraId="1735ADE2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51DBDCA7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52429375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6BA8A878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61AA0492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4F65ED90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  <w:p w14:paraId="77011E1B" w14:textId="77777777" w:rsidR="00656197" w:rsidRDefault="00656197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2430" w:type="dxa"/>
          </w:tcPr>
          <w:p w14:paraId="00ECF7B6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</w:tc>
        <w:tc>
          <w:tcPr>
            <w:tcW w:w="3775" w:type="dxa"/>
          </w:tcPr>
          <w:p w14:paraId="1DE7A503" w14:textId="77777777" w:rsidR="00D124E0" w:rsidRPr="005715A1" w:rsidRDefault="00D124E0" w:rsidP="001976CE">
            <w:pPr>
              <w:rPr>
                <w:rFonts w:cs="Times New Roman (Body CS)"/>
                <w:sz w:val="16"/>
              </w:rPr>
            </w:pPr>
          </w:p>
        </w:tc>
      </w:tr>
    </w:tbl>
    <w:p w14:paraId="553C3CBD" w14:textId="77777777" w:rsidR="00D124E0" w:rsidRPr="000F1BB6" w:rsidRDefault="00D124E0" w:rsidP="00D124E0">
      <w:pPr>
        <w:rPr>
          <w:b/>
          <w:bCs/>
        </w:rPr>
      </w:pPr>
    </w:p>
    <w:p w14:paraId="02F2FECC" w14:textId="6DC8F414" w:rsidR="00D124E0" w:rsidRPr="000F1BB6" w:rsidRDefault="00D124E0" w:rsidP="00D124E0">
      <w:pPr>
        <w:jc w:val="center"/>
        <w:rPr>
          <w:b/>
          <w:bCs/>
        </w:rPr>
      </w:pPr>
      <w:r>
        <w:rPr>
          <w:b/>
          <w:bCs/>
        </w:rPr>
        <w:t>Five</w:t>
      </w:r>
      <w:r>
        <w:rPr>
          <w:b/>
          <w:bCs/>
        </w:rPr>
        <w:t>-Year Plan</w:t>
      </w:r>
    </w:p>
    <w:p w14:paraId="7587F870" w14:textId="77777777" w:rsidR="00D124E0" w:rsidRDefault="00D124E0">
      <w:pPr>
        <w:rPr>
          <w:b/>
          <w:bCs/>
        </w:rPr>
      </w:pPr>
    </w:p>
    <w:p w14:paraId="55F44ED7" w14:textId="77777777" w:rsidR="00F22A03" w:rsidRDefault="00F22A03">
      <w:pPr>
        <w:rPr>
          <w:b/>
          <w:bCs/>
        </w:rPr>
      </w:pPr>
    </w:p>
    <w:p w14:paraId="3812F9DD" w14:textId="77777777" w:rsidR="00F22A03" w:rsidRDefault="00F22A03">
      <w:pPr>
        <w:rPr>
          <w:b/>
          <w:bCs/>
        </w:rPr>
      </w:pPr>
    </w:p>
    <w:p w14:paraId="19DF9DE0" w14:textId="77777777" w:rsidR="00F22A03" w:rsidRDefault="00F22A03">
      <w:pPr>
        <w:rPr>
          <w:b/>
          <w:bCs/>
        </w:rPr>
      </w:pPr>
    </w:p>
    <w:p w14:paraId="31440FD6" w14:textId="77777777" w:rsidR="00D124E0" w:rsidRDefault="00D124E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2430"/>
        <w:gridCol w:w="3775"/>
      </w:tblGrid>
      <w:tr w:rsidR="00D124E0" w14:paraId="47576516" w14:textId="77777777" w:rsidTr="001976CE">
        <w:tc>
          <w:tcPr>
            <w:tcW w:w="895" w:type="dxa"/>
          </w:tcPr>
          <w:p w14:paraId="398FB178" w14:textId="77777777" w:rsidR="00D124E0" w:rsidRDefault="00D124E0" w:rsidP="001976CE"/>
          <w:p w14:paraId="589818D7" w14:textId="77777777" w:rsidR="00D124E0" w:rsidRDefault="00D124E0" w:rsidP="001976CE"/>
        </w:tc>
        <w:tc>
          <w:tcPr>
            <w:tcW w:w="2250" w:type="dxa"/>
          </w:tcPr>
          <w:p w14:paraId="5DFDDE8C" w14:textId="77777777" w:rsidR="00D124E0" w:rsidRDefault="00D124E0" w:rsidP="001976CE">
            <w:pPr>
              <w:jc w:val="center"/>
            </w:pPr>
            <w:r>
              <w:t>Teaching</w:t>
            </w:r>
          </w:p>
        </w:tc>
        <w:tc>
          <w:tcPr>
            <w:tcW w:w="2430" w:type="dxa"/>
          </w:tcPr>
          <w:p w14:paraId="6F4F9705" w14:textId="77777777" w:rsidR="00D124E0" w:rsidRDefault="00D124E0" w:rsidP="001976CE">
            <w:pPr>
              <w:jc w:val="center"/>
            </w:pPr>
            <w:r>
              <w:t>Scholarly Activity</w:t>
            </w:r>
          </w:p>
        </w:tc>
        <w:tc>
          <w:tcPr>
            <w:tcW w:w="3775" w:type="dxa"/>
          </w:tcPr>
          <w:p w14:paraId="5B6185D0" w14:textId="77777777" w:rsidR="00D124E0" w:rsidRDefault="00D124E0" w:rsidP="001976CE">
            <w:pPr>
              <w:jc w:val="center"/>
            </w:pPr>
            <w:r>
              <w:t>Service</w:t>
            </w:r>
          </w:p>
        </w:tc>
      </w:tr>
      <w:tr w:rsidR="00D124E0" w14:paraId="5BE9763F" w14:textId="77777777" w:rsidTr="001976CE">
        <w:tc>
          <w:tcPr>
            <w:tcW w:w="895" w:type="dxa"/>
          </w:tcPr>
          <w:p w14:paraId="7ECDE5BD" w14:textId="77777777" w:rsidR="00D124E0" w:rsidRDefault="00D124E0" w:rsidP="001976CE">
            <w:r>
              <w:t>Year 1</w:t>
            </w:r>
          </w:p>
        </w:tc>
        <w:tc>
          <w:tcPr>
            <w:tcW w:w="2250" w:type="dxa"/>
          </w:tcPr>
          <w:p w14:paraId="3BF38151" w14:textId="77777777" w:rsidR="00D124E0" w:rsidRPr="00354324" w:rsidRDefault="00D124E0" w:rsidP="001976CE">
            <w:pPr>
              <w:rPr>
                <w:rFonts w:cs="Times New Roman (Body CS)"/>
                <w:sz w:val="16"/>
                <w:szCs w:val="16"/>
              </w:rPr>
            </w:pPr>
            <w:r w:rsidRPr="00354324">
              <w:rPr>
                <w:rFonts w:cs="Times New Roman (Body CS)"/>
                <w:sz w:val="16"/>
                <w:szCs w:val="16"/>
              </w:rPr>
              <w:t>Equitable pedagogy activity</w:t>
            </w:r>
          </w:p>
          <w:p w14:paraId="07B4CB6F" w14:textId="77777777" w:rsidR="00D124E0" w:rsidRPr="00354324" w:rsidRDefault="00D124E0" w:rsidP="001976CE">
            <w:pPr>
              <w:rPr>
                <w:rFonts w:cs="Times New Roman (Body CS)"/>
                <w:sz w:val="16"/>
                <w:szCs w:val="16"/>
              </w:rPr>
            </w:pPr>
          </w:p>
          <w:p w14:paraId="3DED0DFB" w14:textId="77777777" w:rsidR="00D124E0" w:rsidRPr="00354324" w:rsidRDefault="00D124E0" w:rsidP="001976CE">
            <w:pPr>
              <w:rPr>
                <w:rFonts w:cs="Times New Roman (Body CS)"/>
                <w:sz w:val="16"/>
                <w:szCs w:val="16"/>
              </w:rPr>
            </w:pPr>
            <w:r w:rsidRPr="00354324">
              <w:rPr>
                <w:rFonts w:cs="Times New Roman (Body CS)"/>
                <w:sz w:val="16"/>
                <w:szCs w:val="16"/>
              </w:rPr>
              <w:t>Three thesis mentees</w:t>
            </w:r>
          </w:p>
          <w:p w14:paraId="4A3E39EA" w14:textId="77777777" w:rsidR="00D124E0" w:rsidRPr="00354324" w:rsidRDefault="00D124E0" w:rsidP="001976CE">
            <w:pPr>
              <w:rPr>
                <w:rFonts w:cs="Times New Roman (Body CS)"/>
                <w:sz w:val="16"/>
                <w:szCs w:val="16"/>
              </w:rPr>
            </w:pPr>
          </w:p>
          <w:p w14:paraId="504096C8" w14:textId="77777777" w:rsidR="00D124E0" w:rsidRPr="00354324" w:rsidRDefault="00D124E0" w:rsidP="001976CE">
            <w:pPr>
              <w:rPr>
                <w:rFonts w:cs="Times New Roman (Body CS)"/>
                <w:sz w:val="16"/>
                <w:szCs w:val="16"/>
              </w:rPr>
            </w:pPr>
            <w:r w:rsidRPr="00354324">
              <w:rPr>
                <w:rFonts w:cs="Times New Roman (Body CS)"/>
                <w:sz w:val="16"/>
                <w:szCs w:val="16"/>
              </w:rPr>
              <w:t>Two undergraduate mentees</w:t>
            </w:r>
          </w:p>
        </w:tc>
        <w:tc>
          <w:tcPr>
            <w:tcW w:w="2430" w:type="dxa"/>
          </w:tcPr>
          <w:p w14:paraId="58E54927" w14:textId="77777777" w:rsidR="00D124E0" w:rsidRDefault="00D124E0" w:rsidP="001976CE">
            <w:pPr>
              <w:rPr>
                <w:sz w:val="16"/>
                <w:szCs w:val="16"/>
              </w:rPr>
            </w:pPr>
            <w:r w:rsidRPr="00D1665E">
              <w:rPr>
                <w:sz w:val="16"/>
                <w:szCs w:val="16"/>
              </w:rPr>
              <w:t xml:space="preserve">Submit </w:t>
            </w:r>
            <w:r>
              <w:rPr>
                <w:sz w:val="16"/>
                <w:szCs w:val="16"/>
              </w:rPr>
              <w:t xml:space="preserve">research </w:t>
            </w:r>
            <w:r w:rsidRPr="00D1665E">
              <w:rPr>
                <w:sz w:val="16"/>
                <w:szCs w:val="16"/>
              </w:rPr>
              <w:t>to two conferences</w:t>
            </w:r>
          </w:p>
          <w:p w14:paraId="6F34367B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411AFA4E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Submit two manuscripts </w:t>
            </w:r>
          </w:p>
          <w:p w14:paraId="43015249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24BE8D18" w14:textId="77777777" w:rsidR="00D124E0" w:rsidRPr="00D1665E" w:rsidRDefault="00D124E0" w:rsidP="001976C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14:paraId="3D378BA4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Nominate oneself for two College-level committees</w:t>
            </w:r>
          </w:p>
          <w:p w14:paraId="16F4D5B7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49B79DBA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Submit university service interest form in spring</w:t>
            </w:r>
          </w:p>
          <w:p w14:paraId="242AD704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1A878441" w14:textId="77777777" w:rsidR="00D124E0" w:rsidRPr="00D1665E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 as peer reviewer for two manuscripts and/or a professional conference (two activities total)</w:t>
            </w:r>
          </w:p>
        </w:tc>
      </w:tr>
      <w:tr w:rsidR="00D124E0" w14:paraId="7C7769C7" w14:textId="77777777" w:rsidTr="001976CE">
        <w:tc>
          <w:tcPr>
            <w:tcW w:w="895" w:type="dxa"/>
          </w:tcPr>
          <w:p w14:paraId="266A376A" w14:textId="77777777" w:rsidR="00D124E0" w:rsidRDefault="00D124E0" w:rsidP="001976CE">
            <w:r>
              <w:t>Year 2</w:t>
            </w:r>
          </w:p>
        </w:tc>
        <w:tc>
          <w:tcPr>
            <w:tcW w:w="2250" w:type="dxa"/>
          </w:tcPr>
          <w:p w14:paraId="53DC9FE5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T</w:t>
            </w:r>
            <w:r w:rsidRPr="008D0FF9">
              <w:rPr>
                <w:rFonts w:cs="Times New Roman (Body CS)"/>
                <w:sz w:val="16"/>
              </w:rPr>
              <w:t>eaching-related professional development activity</w:t>
            </w:r>
          </w:p>
          <w:p w14:paraId="51EEEB7B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55CCBEF9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Continue mentoring three thesis mentees</w:t>
            </w:r>
          </w:p>
          <w:p w14:paraId="2AC748E0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3A437ADD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Continue mentoring two undergraduates</w:t>
            </w:r>
          </w:p>
          <w:p w14:paraId="49CD40AF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62374F97" w14:textId="77777777" w:rsidR="00D124E0" w:rsidRPr="008D0FF9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Add two mentees</w:t>
            </w:r>
          </w:p>
        </w:tc>
        <w:tc>
          <w:tcPr>
            <w:tcW w:w="2430" w:type="dxa"/>
          </w:tcPr>
          <w:p w14:paraId="7EF541C6" w14:textId="77777777" w:rsidR="00D124E0" w:rsidRDefault="00D124E0" w:rsidP="001976CE">
            <w:pPr>
              <w:rPr>
                <w:sz w:val="16"/>
                <w:szCs w:val="16"/>
              </w:rPr>
            </w:pPr>
            <w:r w:rsidRPr="00D1665E">
              <w:rPr>
                <w:sz w:val="16"/>
                <w:szCs w:val="16"/>
              </w:rPr>
              <w:t xml:space="preserve">Submit </w:t>
            </w:r>
            <w:r>
              <w:rPr>
                <w:sz w:val="16"/>
                <w:szCs w:val="16"/>
              </w:rPr>
              <w:t xml:space="preserve">research </w:t>
            </w:r>
            <w:r w:rsidRPr="00D1665E">
              <w:rPr>
                <w:sz w:val="16"/>
                <w:szCs w:val="16"/>
              </w:rPr>
              <w:t>to two conferences</w:t>
            </w:r>
          </w:p>
          <w:p w14:paraId="21E934AE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0A96B27C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Submit two additional manuscripts </w:t>
            </w:r>
          </w:p>
          <w:p w14:paraId="5249E629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780F85B0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manuscripts submitted in Year 1?</w:t>
            </w:r>
          </w:p>
          <w:p w14:paraId="0688A621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4359F6C3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6D5C6836" w14:textId="77777777" w:rsidR="00D124E0" w:rsidRDefault="00D124E0" w:rsidP="001976CE"/>
        </w:tc>
        <w:tc>
          <w:tcPr>
            <w:tcW w:w="3775" w:type="dxa"/>
          </w:tcPr>
          <w:p w14:paraId="0D16C380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Nominate oneself for College-level committees</w:t>
            </w:r>
          </w:p>
          <w:p w14:paraId="3D56BDEC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43C0D7F5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 any Year 1 College committee appointment</w:t>
            </w:r>
          </w:p>
          <w:p w14:paraId="5829A7F2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511CD5DD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university service appointment (or again complete interest form)</w:t>
            </w:r>
          </w:p>
          <w:p w14:paraId="5A456F27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34C60C47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Consider professional organization committee if university committee unavailable</w:t>
            </w:r>
          </w:p>
          <w:p w14:paraId="2CD1C2DB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062D14D8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 as peer reviewer for two manuscripts and/or a professional conference (two activities total)</w:t>
            </w:r>
          </w:p>
          <w:p w14:paraId="0A854850" w14:textId="77777777" w:rsidR="00D124E0" w:rsidRDefault="00D124E0" w:rsidP="001976CE">
            <w:pPr>
              <w:rPr>
                <w:sz w:val="16"/>
                <w:szCs w:val="16"/>
              </w:rPr>
            </w:pPr>
          </w:p>
          <w:p w14:paraId="3633CE20" w14:textId="77777777" w:rsidR="00D124E0" w:rsidRDefault="00D124E0" w:rsidP="001976CE"/>
        </w:tc>
      </w:tr>
      <w:tr w:rsidR="00D124E0" w14:paraId="19B13F1B" w14:textId="77777777" w:rsidTr="001976CE">
        <w:tc>
          <w:tcPr>
            <w:tcW w:w="895" w:type="dxa"/>
          </w:tcPr>
          <w:p w14:paraId="0C21F46D" w14:textId="77777777" w:rsidR="00D124E0" w:rsidRDefault="00D124E0" w:rsidP="001976CE">
            <w:r>
              <w:t>Year 3</w:t>
            </w:r>
          </w:p>
        </w:tc>
        <w:tc>
          <w:tcPr>
            <w:tcW w:w="2250" w:type="dxa"/>
          </w:tcPr>
          <w:p w14:paraId="0DAABA44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T</w:t>
            </w:r>
            <w:r w:rsidRPr="008D0FF9">
              <w:rPr>
                <w:rFonts w:cs="Times New Roman (Body CS)"/>
                <w:sz w:val="16"/>
              </w:rPr>
              <w:t>eaching-related professional development activity</w:t>
            </w:r>
          </w:p>
          <w:p w14:paraId="69B86CD0" w14:textId="77777777" w:rsidR="00D124E0" w:rsidRDefault="00D124E0" w:rsidP="001976CE">
            <w:pPr>
              <w:rPr>
                <w:rFonts w:cs="Times New Roman (Body CS)"/>
              </w:rPr>
            </w:pPr>
          </w:p>
          <w:p w14:paraId="6333448C" w14:textId="77777777" w:rsidR="00D124E0" w:rsidRPr="00587285" w:rsidRDefault="00D124E0" w:rsidP="001976CE">
            <w:pPr>
              <w:rPr>
                <w:rFonts w:cs="Times New Roman (Body CS)"/>
                <w:sz w:val="16"/>
              </w:rPr>
            </w:pPr>
            <w:r w:rsidRPr="00587285">
              <w:rPr>
                <w:rFonts w:cs="Times New Roman (Body CS)"/>
                <w:sz w:val="16"/>
              </w:rPr>
              <w:t>Add mentees as needed for seven total</w:t>
            </w:r>
          </w:p>
        </w:tc>
        <w:tc>
          <w:tcPr>
            <w:tcW w:w="2430" w:type="dxa"/>
          </w:tcPr>
          <w:p w14:paraId="40D998A9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Submit research for one conference</w:t>
            </w:r>
          </w:p>
          <w:p w14:paraId="76C25126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17B02321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Submit one additional manuscript</w:t>
            </w:r>
          </w:p>
          <w:p w14:paraId="5B407A6F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53A5DF2C" w14:textId="77777777" w:rsidR="00D124E0" w:rsidRPr="005715A1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Revise manuscripts submitted in Years 1 and 2?</w:t>
            </w:r>
          </w:p>
        </w:tc>
        <w:tc>
          <w:tcPr>
            <w:tcW w:w="3775" w:type="dxa"/>
          </w:tcPr>
          <w:p w14:paraId="1D6F7593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 w:rsidRPr="005715A1">
              <w:rPr>
                <w:rFonts w:cs="Times New Roman (Body CS)"/>
                <w:sz w:val="16"/>
              </w:rPr>
              <w:t>Nominate oneself for College- or university level committee</w:t>
            </w:r>
          </w:p>
          <w:p w14:paraId="57FE5308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52C43073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Participate in current College/ university committee appointments or professional organization committee</w:t>
            </w:r>
          </w:p>
          <w:p w14:paraId="4B837DC0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0E7BFDA7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  <w:r>
              <w:rPr>
                <w:rFonts w:cs="Times New Roman (Body CS)"/>
                <w:sz w:val="16"/>
              </w:rPr>
              <w:t>Consider running for Academic Senate seat</w:t>
            </w:r>
          </w:p>
          <w:p w14:paraId="45BEAD69" w14:textId="77777777" w:rsidR="00D124E0" w:rsidRDefault="00D124E0" w:rsidP="001976CE">
            <w:pPr>
              <w:rPr>
                <w:rFonts w:cs="Times New Roman (Body CS)"/>
                <w:sz w:val="16"/>
              </w:rPr>
            </w:pPr>
          </w:p>
          <w:p w14:paraId="3F0F6265" w14:textId="77777777" w:rsidR="00D124E0" w:rsidRDefault="00D124E0" w:rsidP="00197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 as peer reviewer for two manuscripts and/or a professional conference (two activities total)</w:t>
            </w:r>
          </w:p>
          <w:p w14:paraId="4C3EA0F2" w14:textId="77777777" w:rsidR="00D124E0" w:rsidRPr="005715A1" w:rsidRDefault="00D124E0" w:rsidP="001976CE">
            <w:pPr>
              <w:rPr>
                <w:rFonts w:cs="Times New Roman (Body CS)"/>
                <w:sz w:val="16"/>
              </w:rPr>
            </w:pPr>
          </w:p>
        </w:tc>
      </w:tr>
    </w:tbl>
    <w:p w14:paraId="42C27858" w14:textId="77777777" w:rsidR="00D124E0" w:rsidRPr="000F1BB6" w:rsidRDefault="00D124E0">
      <w:pPr>
        <w:rPr>
          <w:b/>
          <w:bCs/>
        </w:rPr>
      </w:pPr>
    </w:p>
    <w:p w14:paraId="38604442" w14:textId="784F530B" w:rsidR="000F1BB6" w:rsidRPr="000F1BB6" w:rsidRDefault="00B83FC7" w:rsidP="000F1BB6">
      <w:pPr>
        <w:jc w:val="center"/>
        <w:rPr>
          <w:b/>
          <w:bCs/>
        </w:rPr>
      </w:pPr>
      <w:r>
        <w:rPr>
          <w:b/>
          <w:bCs/>
        </w:rPr>
        <w:t>Three-Year Plan</w:t>
      </w:r>
      <w:r w:rsidR="00C31EE5">
        <w:rPr>
          <w:b/>
          <w:bCs/>
        </w:rPr>
        <w:t>, Sample</w:t>
      </w:r>
    </w:p>
    <w:sectPr w:rsidR="000F1BB6" w:rsidRPr="000F1BB6" w:rsidSect="000E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50371"/>
    <w:multiLevelType w:val="multilevel"/>
    <w:tmpl w:val="4B88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287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B4"/>
    <w:rsid w:val="000E07E4"/>
    <w:rsid w:val="000F1BB6"/>
    <w:rsid w:val="00330878"/>
    <w:rsid w:val="003344C1"/>
    <w:rsid w:val="003531C3"/>
    <w:rsid w:val="00354324"/>
    <w:rsid w:val="005121FE"/>
    <w:rsid w:val="005715A1"/>
    <w:rsid w:val="00587285"/>
    <w:rsid w:val="005C67CF"/>
    <w:rsid w:val="005E28B4"/>
    <w:rsid w:val="005F4DED"/>
    <w:rsid w:val="00656197"/>
    <w:rsid w:val="006D32AC"/>
    <w:rsid w:val="00734E4A"/>
    <w:rsid w:val="007C7CAD"/>
    <w:rsid w:val="007E1DB1"/>
    <w:rsid w:val="008D0FF9"/>
    <w:rsid w:val="00B83FC7"/>
    <w:rsid w:val="00C31EE5"/>
    <w:rsid w:val="00C74F6A"/>
    <w:rsid w:val="00D124E0"/>
    <w:rsid w:val="00D1665E"/>
    <w:rsid w:val="00D45930"/>
    <w:rsid w:val="00D84859"/>
    <w:rsid w:val="00DE2CDC"/>
    <w:rsid w:val="00F2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BFEC"/>
  <w15:chartTrackingRefBased/>
  <w15:docId w15:val="{8AF5BCBD-3291-A74E-A03D-32741DE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8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8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5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Scher, Christine</dc:creator>
  <cp:keywords/>
  <dc:description/>
  <cp:lastModifiedBy>Carrier, Mark</cp:lastModifiedBy>
  <cp:revision>18</cp:revision>
  <dcterms:created xsi:type="dcterms:W3CDTF">2025-02-07T04:30:00Z</dcterms:created>
  <dcterms:modified xsi:type="dcterms:W3CDTF">2025-08-15T23:30:00Z</dcterms:modified>
</cp:coreProperties>
</file>