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C8BCE" w14:textId="77777777" w:rsidR="004D40A4" w:rsidRDefault="004D40A4" w:rsidP="00DE20DE">
      <w:pPr>
        <w:jc w:val="center"/>
        <w:rPr>
          <w:b/>
          <w:sz w:val="32"/>
          <w:szCs w:val="32"/>
        </w:rPr>
      </w:pPr>
      <w:r>
        <w:rPr>
          <w:rFonts w:ascii="AGaramond-Semibold" w:hAnsi="AGaramond-Semibold" w:cs="AGaramond-Semibold"/>
          <w:noProof/>
          <w:color w:val="00007F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111A866" wp14:editId="2D76214E">
            <wp:simplePos x="0" y="0"/>
            <wp:positionH relativeFrom="column">
              <wp:posOffset>-276045</wp:posOffset>
            </wp:positionH>
            <wp:positionV relativeFrom="paragraph">
              <wp:posOffset>0</wp:posOffset>
            </wp:positionV>
            <wp:extent cx="6597650" cy="863600"/>
            <wp:effectExtent l="25400" t="0" r="6350" b="0"/>
            <wp:wrapNone/>
            <wp:docPr id="1" name="Picture 1" descr="/Users/adavis/Desktop/Office-letterhead-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letterhead-color.tif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C1390" w14:textId="77777777" w:rsidR="004D40A4" w:rsidRPr="00B67286" w:rsidRDefault="004D40A4" w:rsidP="004D40A4">
      <w:pPr>
        <w:pStyle w:val="BasicParagraph"/>
        <w:ind w:left="540"/>
        <w:rPr>
          <w:rFonts w:ascii="Garamond" w:hAnsi="Garamond" w:cs="AGaramond-SemiboldItalic"/>
          <w:i/>
          <w:iCs/>
          <w:color w:val="002849"/>
          <w:sz w:val="20"/>
          <w:szCs w:val="20"/>
        </w:rPr>
      </w:pPr>
      <w:r>
        <w:rPr>
          <w:b/>
          <w:sz w:val="32"/>
          <w:szCs w:val="32"/>
        </w:rPr>
        <w:tab/>
        <w:t xml:space="preserve">  </w:t>
      </w:r>
      <w:r>
        <w:rPr>
          <w:rFonts w:ascii="Garamond" w:hAnsi="Garamond" w:cs="AGaramond-SemiboldItalic"/>
          <w:i/>
          <w:iCs/>
          <w:color w:val="002849"/>
          <w:sz w:val="20"/>
          <w:szCs w:val="20"/>
        </w:rPr>
        <w:t>Office of Research and Sponsored Projects</w:t>
      </w:r>
    </w:p>
    <w:p w14:paraId="014737DC" w14:textId="77777777" w:rsidR="004D40A4" w:rsidRPr="00B67286" w:rsidRDefault="004D40A4" w:rsidP="004D40A4">
      <w:pPr>
        <w:pStyle w:val="Header"/>
        <w:spacing w:after="40"/>
        <w:ind w:left="540"/>
        <w:rPr>
          <w:rFonts w:ascii="Garamond" w:hAnsi="Garamond"/>
          <w:color w:val="002849"/>
        </w:rPr>
      </w:pPr>
      <w:r>
        <w:rPr>
          <w:rFonts w:ascii="Garamond" w:hAnsi="Garamond" w:cs="AGaramond-Regular"/>
          <w:color w:val="002849"/>
          <w:sz w:val="16"/>
          <w:szCs w:val="16"/>
        </w:rPr>
        <w:t xml:space="preserve">          1121 N. State College Blvd.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, Fullerton, CA  92834</w:t>
      </w:r>
      <w:r>
        <w:rPr>
          <w:rFonts w:ascii="Garamond" w:hAnsi="Garamond" w:cs="AGaramond-Regular"/>
          <w:color w:val="002849"/>
          <w:sz w:val="16"/>
          <w:szCs w:val="16"/>
        </w:rPr>
        <w:t>-6850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   /    </w:t>
      </w:r>
      <w:r w:rsidRPr="00B67286">
        <w:rPr>
          <w:rFonts w:ascii="Garamond" w:hAnsi="Garamond" w:cs="AGaramond-Semibold"/>
          <w:color w:val="002849"/>
          <w:sz w:val="16"/>
          <w:szCs w:val="16"/>
        </w:rPr>
        <w:t>T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</w:t>
      </w:r>
      <w:r>
        <w:rPr>
          <w:rFonts w:ascii="Garamond" w:hAnsi="Garamond" w:cs="AGaramond-Regular"/>
          <w:color w:val="002849"/>
          <w:sz w:val="16"/>
          <w:szCs w:val="16"/>
        </w:rPr>
        <w:t>(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657</w:t>
      </w:r>
      <w:r>
        <w:rPr>
          <w:rFonts w:ascii="Garamond" w:hAnsi="Garamond" w:cs="AGaramond-Regular"/>
          <w:color w:val="002849"/>
          <w:sz w:val="16"/>
          <w:szCs w:val="16"/>
        </w:rPr>
        <w:t xml:space="preserve">) 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278-</w:t>
      </w:r>
      <w:r>
        <w:rPr>
          <w:rFonts w:ascii="Garamond" w:hAnsi="Garamond" w:cs="AGaramond-Regular"/>
          <w:color w:val="002849"/>
          <w:sz w:val="16"/>
          <w:szCs w:val="16"/>
        </w:rPr>
        <w:t>8334</w:t>
      </w:r>
      <w:r w:rsidRPr="00B67286">
        <w:rPr>
          <w:rFonts w:ascii="Garamond" w:hAnsi="Garamond" w:cs="AGaramond-Regular"/>
          <w:color w:val="002849"/>
          <w:sz w:val="16"/>
          <w:szCs w:val="16"/>
        </w:rPr>
        <w:t xml:space="preserve"> /    </w:t>
      </w:r>
      <w:r w:rsidRPr="00B67286">
        <w:rPr>
          <w:rFonts w:ascii="Garamond" w:hAnsi="Garamond" w:cs="AGaramond-Semibold"/>
          <w:color w:val="002849"/>
          <w:sz w:val="16"/>
          <w:szCs w:val="16"/>
        </w:rPr>
        <w:t xml:space="preserve">F </w:t>
      </w:r>
      <w:r>
        <w:rPr>
          <w:rFonts w:ascii="Garamond" w:hAnsi="Garamond" w:cs="AGaramond-Semibold"/>
          <w:color w:val="002849"/>
          <w:sz w:val="16"/>
          <w:szCs w:val="16"/>
        </w:rPr>
        <w:t>(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657</w:t>
      </w:r>
      <w:r>
        <w:rPr>
          <w:rFonts w:ascii="Garamond" w:hAnsi="Garamond" w:cs="AGaramond-Regular"/>
          <w:color w:val="002849"/>
          <w:sz w:val="16"/>
          <w:szCs w:val="16"/>
        </w:rPr>
        <w:t xml:space="preserve">) </w:t>
      </w:r>
      <w:r w:rsidRPr="00B67286">
        <w:rPr>
          <w:rFonts w:ascii="Garamond" w:hAnsi="Garamond" w:cs="AGaramond-Regular"/>
          <w:color w:val="002849"/>
          <w:sz w:val="16"/>
          <w:szCs w:val="16"/>
        </w:rPr>
        <w:t>278-</w:t>
      </w:r>
      <w:r>
        <w:rPr>
          <w:rFonts w:ascii="Garamond" w:hAnsi="Garamond" w:cs="AGaramond-Regular"/>
          <w:color w:val="002849"/>
          <w:sz w:val="16"/>
          <w:szCs w:val="16"/>
        </w:rPr>
        <w:t>7238</w:t>
      </w:r>
    </w:p>
    <w:p w14:paraId="24369D69" w14:textId="77777777" w:rsidR="002A4C2A" w:rsidRDefault="002A4C2A" w:rsidP="00DE20DE">
      <w:pPr>
        <w:jc w:val="center"/>
        <w:rPr>
          <w:b/>
          <w:sz w:val="32"/>
          <w:szCs w:val="32"/>
        </w:rPr>
      </w:pPr>
    </w:p>
    <w:p w14:paraId="5E41783F" w14:textId="34EF2A95" w:rsidR="00DE20DE" w:rsidRPr="004D40A4" w:rsidRDefault="00DE20DE" w:rsidP="00DE20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0A4">
        <w:rPr>
          <w:rFonts w:ascii="Times New Roman" w:hAnsi="Times New Roman" w:cs="Times New Roman"/>
          <w:b/>
          <w:sz w:val="24"/>
          <w:szCs w:val="24"/>
        </w:rPr>
        <w:t xml:space="preserve">Grant Writer </w:t>
      </w:r>
      <w:r w:rsidR="00975573">
        <w:rPr>
          <w:rFonts w:ascii="Times New Roman" w:hAnsi="Times New Roman" w:cs="Times New Roman"/>
          <w:b/>
          <w:sz w:val="24"/>
          <w:szCs w:val="24"/>
        </w:rPr>
        <w:t>Request</w:t>
      </w:r>
      <w:r w:rsidR="00975573" w:rsidRPr="004D4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0A4">
        <w:rPr>
          <w:rFonts w:ascii="Times New Roman" w:hAnsi="Times New Roman" w:cs="Times New Roman"/>
          <w:b/>
          <w:sz w:val="24"/>
          <w:szCs w:val="24"/>
        </w:rPr>
        <w:t>Form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238"/>
        <w:gridCol w:w="571"/>
        <w:gridCol w:w="1048"/>
        <w:gridCol w:w="2518"/>
        <w:gridCol w:w="2340"/>
      </w:tblGrid>
      <w:tr w:rsidR="00451D39" w:rsidRPr="00451D39" w14:paraId="4EA23AB7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3E9AAB16" w14:textId="77777777" w:rsidR="00451D39" w:rsidRPr="00AC5CB9" w:rsidRDefault="00451D39" w:rsidP="00DF3B1E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1. </w:t>
            </w:r>
            <w:r w:rsidRPr="00AC5CB9">
              <w:rPr>
                <w:rFonts w:ascii="Times New Roman" w:hAnsi="Times New Roman" w:cs="Times New Roman"/>
                <w:b/>
                <w:szCs w:val="24"/>
              </w:rPr>
              <w:t>Principal Investigator Information</w:t>
            </w:r>
          </w:p>
        </w:tc>
      </w:tr>
      <w:tr w:rsidR="00451D39" w:rsidRPr="00451D39" w14:paraId="1F6FB064" w14:textId="77777777" w:rsidTr="00AC5CB9">
        <w:tc>
          <w:tcPr>
            <w:tcW w:w="3809" w:type="dxa"/>
            <w:gridSpan w:val="2"/>
          </w:tcPr>
          <w:p w14:paraId="40B36283" w14:textId="77777777" w:rsidR="00451D39" w:rsidRPr="00AC5CB9" w:rsidRDefault="00451D39" w:rsidP="00DF3B1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  <w:r w:rsidRPr="00AC5CB9"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  <w:tc>
          <w:tcPr>
            <w:tcW w:w="5906" w:type="dxa"/>
            <w:gridSpan w:val="3"/>
          </w:tcPr>
          <w:p w14:paraId="3CD701E0" w14:textId="77777777" w:rsidR="00451D39" w:rsidRPr="00AC5CB9" w:rsidRDefault="00451D39" w:rsidP="00DF3B1E">
            <w:pPr>
              <w:rPr>
                <w:rFonts w:ascii="Times New Roman" w:hAnsi="Times New Roman" w:cs="Times New Roman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Department:</w:t>
            </w:r>
          </w:p>
        </w:tc>
      </w:tr>
      <w:tr w:rsidR="00451D39" w:rsidRPr="00451D39" w14:paraId="03FAD1D5" w14:textId="77777777" w:rsidTr="00AC5CB9">
        <w:tc>
          <w:tcPr>
            <w:tcW w:w="9715" w:type="dxa"/>
            <w:gridSpan w:val="5"/>
          </w:tcPr>
          <w:p w14:paraId="1ACEA0C8" w14:textId="77777777" w:rsidR="00451D39" w:rsidRPr="00AC5CB9" w:rsidRDefault="00451D39" w:rsidP="00DF3B1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 xml:space="preserve">College, Unit, or Division: </w:t>
            </w:r>
            <w:r w:rsidRPr="00AC5CB9"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  <w:tr w:rsidR="00451D39" w:rsidRPr="00DF3B1E" w14:paraId="6F6663A3" w14:textId="77777777" w:rsidTr="00AC5CB9">
        <w:trPr>
          <w:trHeight w:val="332"/>
        </w:trPr>
        <w:tc>
          <w:tcPr>
            <w:tcW w:w="9715" w:type="dxa"/>
            <w:gridSpan w:val="5"/>
            <w:shd w:val="clear" w:color="auto" w:fill="BFBFBF" w:themeFill="background1" w:themeFillShade="BF"/>
          </w:tcPr>
          <w:p w14:paraId="4B5DFAAC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2. </w:t>
            </w:r>
            <w:r w:rsidRPr="00612E94">
              <w:rPr>
                <w:rFonts w:ascii="Times New Roman" w:hAnsi="Times New Roman" w:cs="Times New Roman"/>
                <w:b/>
                <w:szCs w:val="24"/>
              </w:rPr>
              <w:t>Collaborative Team /</w:t>
            </w:r>
            <w:r w:rsidRPr="00DF3B1E">
              <w:rPr>
                <w:rFonts w:ascii="Times New Roman" w:hAnsi="Times New Roman" w:cs="Times New Roman"/>
                <w:b/>
                <w:szCs w:val="24"/>
              </w:rPr>
              <w:t xml:space="preserve"> Participating Colleges</w:t>
            </w:r>
          </w:p>
        </w:tc>
      </w:tr>
      <w:tr w:rsidR="00451D39" w:rsidRPr="00DF3B1E" w14:paraId="6CAF849F" w14:textId="77777777" w:rsidTr="00AC5CB9">
        <w:tc>
          <w:tcPr>
            <w:tcW w:w="9715" w:type="dxa"/>
            <w:gridSpan w:val="5"/>
          </w:tcPr>
          <w:p w14:paraId="4609452C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Participating Colleges:</w:t>
            </w:r>
          </w:p>
        </w:tc>
      </w:tr>
      <w:tr w:rsidR="00451D39" w:rsidRPr="00DF3B1E" w14:paraId="503EF911" w14:textId="77777777" w:rsidTr="00AC5CB9">
        <w:tc>
          <w:tcPr>
            <w:tcW w:w="9715" w:type="dxa"/>
            <w:gridSpan w:val="5"/>
          </w:tcPr>
          <w:p w14:paraId="247FA739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Co-PI/Co-I:</w:t>
            </w:r>
          </w:p>
        </w:tc>
      </w:tr>
      <w:tr w:rsidR="00451D39" w14:paraId="00C2069A" w14:textId="77777777" w:rsidTr="00451D39">
        <w:trPr>
          <w:trHeight w:val="332"/>
        </w:trPr>
        <w:tc>
          <w:tcPr>
            <w:tcW w:w="9715" w:type="dxa"/>
            <w:gridSpan w:val="5"/>
            <w:shd w:val="clear" w:color="auto" w:fill="BFBFBF" w:themeFill="background1" w:themeFillShade="BF"/>
          </w:tcPr>
          <w:p w14:paraId="1AE5E655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F3B1E">
              <w:rPr>
                <w:rFonts w:ascii="Times New Roman" w:hAnsi="Times New Roman" w:cs="Times New Roman"/>
                <w:b/>
                <w:szCs w:val="24"/>
              </w:rPr>
              <w:t>3. Funding Opportunity</w:t>
            </w:r>
          </w:p>
        </w:tc>
      </w:tr>
      <w:tr w:rsidR="00451D39" w14:paraId="1614F14D" w14:textId="77777777" w:rsidTr="00AC5CB9">
        <w:tc>
          <w:tcPr>
            <w:tcW w:w="9715" w:type="dxa"/>
            <w:gridSpan w:val="5"/>
          </w:tcPr>
          <w:p w14:paraId="2E83EC82" w14:textId="77777777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Funding Agency/Sponsor:</w:t>
            </w:r>
          </w:p>
        </w:tc>
      </w:tr>
      <w:tr w:rsidR="00451D39" w14:paraId="3FC28137" w14:textId="77777777" w:rsidTr="00673403">
        <w:tc>
          <w:tcPr>
            <w:tcW w:w="4857" w:type="dxa"/>
            <w:gridSpan w:val="3"/>
          </w:tcPr>
          <w:p w14:paraId="5EEB9FD9" w14:textId="38764C5A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F3B1E">
              <w:rPr>
                <w:rFonts w:ascii="Times New Roman" w:hAnsi="Times New Roman" w:cs="Times New Roman"/>
                <w:sz w:val="20"/>
                <w:szCs w:val="24"/>
              </w:rPr>
              <w:t>Proposal Deadline:</w:t>
            </w:r>
          </w:p>
        </w:tc>
        <w:tc>
          <w:tcPr>
            <w:tcW w:w="4858" w:type="dxa"/>
            <w:gridSpan w:val="2"/>
          </w:tcPr>
          <w:p w14:paraId="3C79CD2F" w14:textId="07F40A6A" w:rsidR="00451D39" w:rsidRPr="00DF3B1E" w:rsidRDefault="00451D39" w:rsidP="00DF3B1E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Project Duration:</w:t>
            </w:r>
          </w:p>
        </w:tc>
      </w:tr>
      <w:tr w:rsidR="00451D39" w14:paraId="692844EA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708CEB35" w14:textId="585B227D" w:rsidR="00451D39" w:rsidRPr="00AC5CB9" w:rsidRDefault="00451D39" w:rsidP="002A4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4. Confirmation of Eligibility/Criteria</w:t>
            </w:r>
            <w:r>
              <w:rPr>
                <w:rFonts w:ascii="Times New Roman" w:hAnsi="Times New Roman" w:cs="Times New Roman"/>
                <w:b/>
                <w:szCs w:val="24"/>
              </w:rPr>
              <w:br/>
            </w:r>
          </w:p>
        </w:tc>
      </w:tr>
      <w:tr w:rsidR="00451D39" w14:paraId="23D44673" w14:textId="77777777" w:rsidTr="00AC5CB9">
        <w:tc>
          <w:tcPr>
            <w:tcW w:w="9715" w:type="dxa"/>
            <w:gridSpan w:val="5"/>
          </w:tcPr>
          <w:p w14:paraId="2F378CD9" w14:textId="0953210A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The selected proposal meets the eligibility criteria for a grant writer (large-scale institutional grant; budget will be </w:t>
            </w:r>
            <w:r w:rsidR="00451D39" w:rsidRPr="0054234D">
              <w:rPr>
                <w:rFonts w:ascii="Times New Roman" w:hAnsi="Times New Roman" w:cs="Times New Roman"/>
                <w:i/>
                <w:szCs w:val="24"/>
              </w:rPr>
              <w:t>at least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 $1M </w:t>
            </w:r>
            <w:r w:rsidR="00EB0062" w:rsidRPr="0054234D">
              <w:rPr>
                <w:rFonts w:ascii="Times New Roman" w:hAnsi="Times New Roman" w:cs="Times New Roman"/>
                <w:szCs w:val="24"/>
              </w:rPr>
              <w:t xml:space="preserve"> of total budget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for the proposed project period);</w:t>
            </w:r>
          </w:p>
          <w:p w14:paraId="01233176" w14:textId="1BE9AC5C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This notice and request is provided at least sixty (60) calendar days </w:t>
            </w:r>
            <w:r w:rsidR="00451D39" w:rsidRPr="0054234D">
              <w:rPr>
                <w:rFonts w:ascii="Times New Roman" w:hAnsi="Times New Roman" w:cs="Times New Roman"/>
                <w:i/>
                <w:szCs w:val="24"/>
              </w:rPr>
              <w:t xml:space="preserve">prior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to proposal submission deadline;</w:t>
            </w:r>
          </w:p>
          <w:p w14:paraId="3E2D1A10" w14:textId="4BB17CC1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The following three (3) documents are attached for consideration: 1) a two-page concept paper, 2) a brief justification on why the project is selected for a grant writer service and how this project will directly impact the University as a whole (both faculty and student body), and 3) a copy of the funding program solicitation;</w:t>
            </w:r>
          </w:p>
          <w:p w14:paraId="634DB95E" w14:textId="53F05673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This request can only be used once per </w:t>
            </w:r>
            <w:r w:rsidR="0074026A" w:rsidRPr="0054234D">
              <w:rPr>
                <w:rFonts w:ascii="Times New Roman" w:hAnsi="Times New Roman" w:cs="Times New Roman"/>
                <w:szCs w:val="24"/>
              </w:rPr>
              <w:t>fiscal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 xml:space="preserve"> year;</w:t>
            </w:r>
          </w:p>
          <w:p w14:paraId="37CD437C" w14:textId="1E0776B9" w:rsidR="00451D39" w:rsidRPr="0054234D" w:rsidRDefault="0054234D" w:rsidP="005423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This request is for full indirect cost rates, unless otherwise approved by the College;</w:t>
            </w:r>
          </w:p>
          <w:p w14:paraId="6A1924A1" w14:textId="17992CD7" w:rsidR="00451D39" w:rsidRPr="0054234D" w:rsidRDefault="0054234D" w:rsidP="00542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_____ </w:t>
            </w:r>
            <w:r w:rsidR="00451D39" w:rsidRPr="0054234D">
              <w:rPr>
                <w:rFonts w:ascii="Times New Roman" w:hAnsi="Times New Roman" w:cs="Times New Roman"/>
                <w:szCs w:val="24"/>
              </w:rPr>
              <w:t>This proposal includes collaboration from at least one other college on campus, or tangibly and directly affects students in other colleges</w:t>
            </w:r>
          </w:p>
          <w:p w14:paraId="48E8BE2B" w14:textId="1C970EA2" w:rsidR="00451D39" w:rsidRPr="00AC5CB9" w:rsidRDefault="00451D39" w:rsidP="00AC5CB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3E1" w14:paraId="3AE8DE9F" w14:textId="77777777" w:rsidTr="00AC5CB9">
        <w:tc>
          <w:tcPr>
            <w:tcW w:w="9715" w:type="dxa"/>
            <w:gridSpan w:val="5"/>
            <w:shd w:val="clear" w:color="auto" w:fill="BFBFBF" w:themeFill="background1" w:themeFillShade="BF"/>
          </w:tcPr>
          <w:p w14:paraId="61EBEF06" w14:textId="77777777" w:rsidR="00FF43E1" w:rsidRPr="00AC5CB9" w:rsidRDefault="00FF43E1" w:rsidP="00AC5CB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5. Approvals</w:t>
            </w:r>
          </w:p>
          <w:p w14:paraId="7C4695AC" w14:textId="16CD6D6F" w:rsidR="00FF43E1" w:rsidRPr="00AC5CB9" w:rsidRDefault="00FF43E1" w:rsidP="00AC5CB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F43E1" w14:paraId="3704D9BE" w14:textId="77777777" w:rsidTr="00AC5CB9">
        <w:tc>
          <w:tcPr>
            <w:tcW w:w="9715" w:type="dxa"/>
            <w:gridSpan w:val="5"/>
            <w:shd w:val="clear" w:color="auto" w:fill="D9D9D9" w:themeFill="background1" w:themeFillShade="D9"/>
          </w:tcPr>
          <w:p w14:paraId="777DFAA1" w14:textId="4CCBBFEA" w:rsidR="00FF43E1" w:rsidRPr="00AC5CB9" w:rsidRDefault="00FF43E1" w:rsidP="00AC5CB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Cs w:val="24"/>
              </w:rPr>
              <w:t>Dean</w:t>
            </w:r>
          </w:p>
        </w:tc>
      </w:tr>
      <w:tr w:rsidR="00FF43E1" w14:paraId="1638FDE7" w14:textId="77777777" w:rsidTr="00AC5CB9">
        <w:tc>
          <w:tcPr>
            <w:tcW w:w="3238" w:type="dxa"/>
          </w:tcPr>
          <w:p w14:paraId="18C609D9" w14:textId="2F4E9826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</w:p>
        </w:tc>
        <w:tc>
          <w:tcPr>
            <w:tcW w:w="4137" w:type="dxa"/>
            <w:gridSpan w:val="3"/>
          </w:tcPr>
          <w:p w14:paraId="00749BA8" w14:textId="2B25D7E3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Signature:</w:t>
            </w:r>
          </w:p>
        </w:tc>
        <w:tc>
          <w:tcPr>
            <w:tcW w:w="2340" w:type="dxa"/>
          </w:tcPr>
          <w:p w14:paraId="20E1EC75" w14:textId="367D265F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  <w:tr w:rsidR="00FF43E1" w14:paraId="7C5B6965" w14:textId="77777777" w:rsidTr="00AC5CB9">
        <w:tc>
          <w:tcPr>
            <w:tcW w:w="9715" w:type="dxa"/>
            <w:gridSpan w:val="5"/>
            <w:shd w:val="clear" w:color="auto" w:fill="D9D9D9" w:themeFill="background1" w:themeFillShade="D9"/>
          </w:tcPr>
          <w:p w14:paraId="6C11A7B3" w14:textId="1A6DF905" w:rsidR="00FF43E1" w:rsidRPr="00AC5CB9" w:rsidRDefault="00FF43E1" w:rsidP="00AC5CB9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b/>
                <w:sz w:val="20"/>
                <w:szCs w:val="24"/>
              </w:rPr>
              <w:t>AVP of Research</w:t>
            </w:r>
          </w:p>
        </w:tc>
      </w:tr>
      <w:tr w:rsidR="00FF43E1" w14:paraId="14D4B5BF" w14:textId="77777777" w:rsidTr="00AC5CB9">
        <w:tc>
          <w:tcPr>
            <w:tcW w:w="3238" w:type="dxa"/>
          </w:tcPr>
          <w:p w14:paraId="68FA917E" w14:textId="3AF14753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Name:</w:t>
            </w:r>
          </w:p>
        </w:tc>
        <w:tc>
          <w:tcPr>
            <w:tcW w:w="4137" w:type="dxa"/>
            <w:gridSpan w:val="3"/>
          </w:tcPr>
          <w:p w14:paraId="6FAC8A07" w14:textId="1929BA4B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Signature:</w:t>
            </w:r>
          </w:p>
        </w:tc>
        <w:tc>
          <w:tcPr>
            <w:tcW w:w="2340" w:type="dxa"/>
          </w:tcPr>
          <w:p w14:paraId="221EDB6D" w14:textId="0D7A303E" w:rsidR="00FF43E1" w:rsidRPr="00AC5CB9" w:rsidRDefault="00FF43E1" w:rsidP="00FF43E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C5CB9">
              <w:rPr>
                <w:rFonts w:ascii="Times New Roman" w:hAnsi="Times New Roman" w:cs="Times New Roman"/>
                <w:sz w:val="20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</w:p>
        </w:tc>
      </w:tr>
    </w:tbl>
    <w:p w14:paraId="3C9610B3" w14:textId="77777777" w:rsidR="00AA5B31" w:rsidRDefault="00AA5B31" w:rsidP="001D13A2">
      <w:pPr>
        <w:spacing w:after="0"/>
        <w:rPr>
          <w:rFonts w:ascii="Times New Roman" w:hAnsi="Times New Roman" w:cs="Times New Roman"/>
          <w:b/>
        </w:rPr>
      </w:pPr>
    </w:p>
    <w:p w14:paraId="378CBEF9" w14:textId="17B7589A" w:rsidR="00612E94" w:rsidRDefault="009F54E3" w:rsidP="00612E94">
      <w:pPr>
        <w:spacing w:after="0"/>
        <w:rPr>
          <w:rFonts w:ascii="Times New Roman" w:hAnsi="Times New Roman" w:cs="Times New Roman"/>
          <w:b/>
          <w:i/>
        </w:rPr>
      </w:pPr>
      <w:r w:rsidRPr="00AC5CB9">
        <w:rPr>
          <w:rFonts w:ascii="Times New Roman" w:hAnsi="Times New Roman" w:cs="Times New Roman"/>
          <w:b/>
          <w:i/>
        </w:rPr>
        <w:t xml:space="preserve">Due to limited </w:t>
      </w:r>
      <w:r w:rsidR="00975573" w:rsidRPr="00AC5CB9">
        <w:rPr>
          <w:rFonts w:ascii="Times New Roman" w:hAnsi="Times New Roman" w:cs="Times New Roman"/>
          <w:b/>
          <w:i/>
        </w:rPr>
        <w:t>funding,</w:t>
      </w:r>
      <w:r w:rsidRPr="00AC5CB9">
        <w:rPr>
          <w:rFonts w:ascii="Times New Roman" w:hAnsi="Times New Roman" w:cs="Times New Roman"/>
          <w:b/>
          <w:i/>
        </w:rPr>
        <w:t xml:space="preserve"> this service is available at the discretion of the Office of Research and Sponsored Projects</w:t>
      </w:r>
    </w:p>
    <w:p w14:paraId="0388ED71" w14:textId="77777777" w:rsidR="00612E94" w:rsidRDefault="00612E94" w:rsidP="00612E94">
      <w:pPr>
        <w:spacing w:after="0"/>
        <w:rPr>
          <w:rFonts w:ascii="Times New Roman" w:hAnsi="Times New Roman" w:cs="Times New Roman"/>
          <w:b/>
          <w:i/>
        </w:rPr>
      </w:pPr>
    </w:p>
    <w:p w14:paraId="58A191F1" w14:textId="1E29A540" w:rsidR="001D13A2" w:rsidRPr="001D13A2" w:rsidRDefault="00612E94" w:rsidP="00612E9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Submit </w:t>
      </w:r>
      <w:r w:rsidR="00C57D3E">
        <w:rPr>
          <w:rFonts w:ascii="Times New Roman" w:hAnsi="Times New Roman" w:cs="Times New Roman"/>
          <w:b/>
        </w:rPr>
        <w:t xml:space="preserve">the </w:t>
      </w:r>
      <w:r>
        <w:rPr>
          <w:rFonts w:ascii="Times New Roman" w:hAnsi="Times New Roman" w:cs="Times New Roman"/>
          <w:b/>
        </w:rPr>
        <w:t xml:space="preserve">completed form and </w:t>
      </w:r>
      <w:r w:rsidR="00C57D3E">
        <w:rPr>
          <w:rFonts w:ascii="Times New Roman" w:hAnsi="Times New Roman" w:cs="Times New Roman"/>
          <w:b/>
        </w:rPr>
        <w:t xml:space="preserve">three 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(3) requested documents to </w:t>
      </w:r>
      <w:r w:rsidR="00731FD8">
        <w:rPr>
          <w:rFonts w:ascii="Times New Roman" w:hAnsi="Times New Roman" w:cs="Times New Roman"/>
          <w:b/>
        </w:rPr>
        <w:t>Dr. Chris Liu (</w:t>
      </w:r>
      <w:hyperlink r:id="rId9" w:history="1">
        <w:r w:rsidR="00731FD8" w:rsidRPr="004A4992">
          <w:rPr>
            <w:rStyle w:val="Hyperlink"/>
            <w:rFonts w:ascii="Times New Roman" w:hAnsi="Times New Roman" w:cs="Times New Roman"/>
            <w:b/>
          </w:rPr>
          <w:t>cyliu@fullerton.edu</w:t>
        </w:r>
      </w:hyperlink>
      <w:r w:rsidR="00731FD8">
        <w:rPr>
          <w:rFonts w:ascii="Times New Roman" w:hAnsi="Times New Roman" w:cs="Times New Roman"/>
          <w:b/>
        </w:rPr>
        <w:t xml:space="preserve">) and </w:t>
      </w:r>
      <w:r w:rsidR="00185C34">
        <w:rPr>
          <w:rFonts w:ascii="Times New Roman" w:hAnsi="Times New Roman" w:cs="Times New Roman"/>
          <w:b/>
        </w:rPr>
        <w:t xml:space="preserve">the Office of Research Development </w:t>
      </w:r>
      <w:r w:rsidR="00731FD8">
        <w:rPr>
          <w:rFonts w:ascii="Times New Roman" w:hAnsi="Times New Roman" w:cs="Times New Roman"/>
          <w:b/>
        </w:rPr>
        <w:t>(</w:t>
      </w:r>
      <w:hyperlink r:id="rId10" w:history="1">
        <w:r w:rsidR="00185C34" w:rsidRPr="004A4992">
          <w:rPr>
            <w:rStyle w:val="Hyperlink"/>
            <w:rFonts w:ascii="Times New Roman" w:hAnsi="Times New Roman" w:cs="Times New Roman"/>
            <w:b/>
          </w:rPr>
          <w:t>ORD@fullerton.edu</w:t>
        </w:r>
      </w:hyperlink>
      <w:r w:rsidR="00731FD8">
        <w:rPr>
          <w:rFonts w:ascii="Times New Roman" w:hAnsi="Times New Roman" w:cs="Times New Roman"/>
          <w:b/>
        </w:rPr>
        <w:t>).</w:t>
      </w:r>
    </w:p>
    <w:sectPr w:rsidR="001D13A2" w:rsidRPr="001D13A2" w:rsidSect="005C6B1A">
      <w:footerReference w:type="default" r:id="rId1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F914B" w14:textId="77777777" w:rsidR="00547664" w:rsidRDefault="00547664" w:rsidP="00663FF2">
      <w:pPr>
        <w:spacing w:after="0" w:line="240" w:lineRule="auto"/>
      </w:pPr>
      <w:r>
        <w:separator/>
      </w:r>
    </w:p>
  </w:endnote>
  <w:endnote w:type="continuationSeparator" w:id="0">
    <w:p w14:paraId="0E346A9C" w14:textId="77777777" w:rsidR="00547664" w:rsidRDefault="00547664" w:rsidP="0066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aramond-Semibold">
    <w:altName w:val="AGaramond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SemiboldItalic">
    <w:altName w:val="AGaramond Semi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Regular">
    <w:altName w:val="A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F58DD" w14:textId="77777777" w:rsidR="00663FF2" w:rsidRPr="00663FF2" w:rsidRDefault="00663FF2" w:rsidP="00663FF2">
    <w:pPr>
      <w:pStyle w:val="Footer"/>
      <w:tabs>
        <w:tab w:val="clear" w:pos="4680"/>
        <w:tab w:val="clear" w:pos="9360"/>
        <w:tab w:val="left" w:pos="1535"/>
      </w:tabs>
      <w:rPr>
        <w:b/>
        <w:sz w:val="16"/>
        <w:szCs w:val="16"/>
      </w:rPr>
    </w:pPr>
    <w:r>
      <w:rPr>
        <w:b/>
        <w:sz w:val="16"/>
        <w:szCs w:val="16"/>
      </w:rPr>
      <w:t>FY2018-19</w:t>
    </w:r>
    <w:r>
      <w:rPr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7ED2" w14:textId="77777777" w:rsidR="00547664" w:rsidRDefault="00547664" w:rsidP="00663FF2">
      <w:pPr>
        <w:spacing w:after="0" w:line="240" w:lineRule="auto"/>
      </w:pPr>
      <w:r>
        <w:separator/>
      </w:r>
    </w:p>
  </w:footnote>
  <w:footnote w:type="continuationSeparator" w:id="0">
    <w:p w14:paraId="41DD42A5" w14:textId="77777777" w:rsidR="00547664" w:rsidRDefault="00547664" w:rsidP="00663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E3606"/>
    <w:multiLevelType w:val="hybridMultilevel"/>
    <w:tmpl w:val="4AAE6F2C"/>
    <w:lvl w:ilvl="0" w:tplc="9CCA82F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46D61"/>
    <w:multiLevelType w:val="hybridMultilevel"/>
    <w:tmpl w:val="DDA2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C0NDcyMTCxsDQ0NjFT0lEKTi0uzszPAykwqwUAy72lySwAAAA="/>
  </w:docVars>
  <w:rsids>
    <w:rsidRoot w:val="00DE20DE"/>
    <w:rsid w:val="00034331"/>
    <w:rsid w:val="000808CA"/>
    <w:rsid w:val="000C5F12"/>
    <w:rsid w:val="00185C34"/>
    <w:rsid w:val="001C5E7B"/>
    <w:rsid w:val="001D13A2"/>
    <w:rsid w:val="001E31F2"/>
    <w:rsid w:val="00217F1B"/>
    <w:rsid w:val="0025582A"/>
    <w:rsid w:val="00255B5A"/>
    <w:rsid w:val="00281B4B"/>
    <w:rsid w:val="002A4C2A"/>
    <w:rsid w:val="002B0219"/>
    <w:rsid w:val="0035132B"/>
    <w:rsid w:val="00353448"/>
    <w:rsid w:val="00381487"/>
    <w:rsid w:val="003C0853"/>
    <w:rsid w:val="00451D39"/>
    <w:rsid w:val="00454408"/>
    <w:rsid w:val="004A786E"/>
    <w:rsid w:val="004B30C6"/>
    <w:rsid w:val="004B36F0"/>
    <w:rsid w:val="004B5076"/>
    <w:rsid w:val="004D40A4"/>
    <w:rsid w:val="0051339F"/>
    <w:rsid w:val="0054234D"/>
    <w:rsid w:val="005453A6"/>
    <w:rsid w:val="00547664"/>
    <w:rsid w:val="00586E2E"/>
    <w:rsid w:val="005C6B1A"/>
    <w:rsid w:val="00612E94"/>
    <w:rsid w:val="00663FF2"/>
    <w:rsid w:val="00671797"/>
    <w:rsid w:val="006B413D"/>
    <w:rsid w:val="006D08B8"/>
    <w:rsid w:val="00716213"/>
    <w:rsid w:val="00731FD8"/>
    <w:rsid w:val="00734509"/>
    <w:rsid w:val="0074026A"/>
    <w:rsid w:val="00764956"/>
    <w:rsid w:val="007B154A"/>
    <w:rsid w:val="007F25BF"/>
    <w:rsid w:val="007F4E0F"/>
    <w:rsid w:val="00902969"/>
    <w:rsid w:val="0096763B"/>
    <w:rsid w:val="00975573"/>
    <w:rsid w:val="009F54E3"/>
    <w:rsid w:val="00A23682"/>
    <w:rsid w:val="00A40AD0"/>
    <w:rsid w:val="00A54836"/>
    <w:rsid w:val="00AA3A91"/>
    <w:rsid w:val="00AA5B31"/>
    <w:rsid w:val="00AC5CB9"/>
    <w:rsid w:val="00B139C0"/>
    <w:rsid w:val="00B27155"/>
    <w:rsid w:val="00BE15D2"/>
    <w:rsid w:val="00C57D3E"/>
    <w:rsid w:val="00C64317"/>
    <w:rsid w:val="00D464F9"/>
    <w:rsid w:val="00D71BDE"/>
    <w:rsid w:val="00DE20DE"/>
    <w:rsid w:val="00DF5CB7"/>
    <w:rsid w:val="00E90C56"/>
    <w:rsid w:val="00EB0062"/>
    <w:rsid w:val="00F20010"/>
    <w:rsid w:val="00FB754D"/>
    <w:rsid w:val="00FC39BC"/>
    <w:rsid w:val="00FF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1849"/>
  <w15:docId w15:val="{86664D5D-12AE-4405-80C6-4E2CF707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40A4"/>
    <w:pPr>
      <w:tabs>
        <w:tab w:val="center" w:pos="4320"/>
        <w:tab w:val="right" w:pos="8640"/>
      </w:tabs>
      <w:spacing w:after="0" w:line="240" w:lineRule="auto"/>
    </w:pPr>
    <w:rPr>
      <w:rFonts w:ascii="Verdana" w:hAnsi="Verdana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D40A4"/>
    <w:rPr>
      <w:rFonts w:ascii="Verdana" w:hAnsi="Verdana"/>
      <w:szCs w:val="24"/>
    </w:rPr>
  </w:style>
  <w:style w:type="paragraph" w:customStyle="1" w:styleId="BasicParagraph">
    <w:name w:val="[Basic Paragraph]"/>
    <w:basedOn w:val="Normal"/>
    <w:uiPriority w:val="99"/>
    <w:rsid w:val="004D40A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40A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63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FF2"/>
  </w:style>
  <w:style w:type="character" w:styleId="CommentReference">
    <w:name w:val="annotation reference"/>
    <w:basedOn w:val="DefaultParagraphFont"/>
    <w:uiPriority w:val="99"/>
    <w:semiHidden/>
    <w:unhideWhenUsed/>
    <w:rsid w:val="00281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B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B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B4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1B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B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1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Users/adavis/Desktop/Office-letterhead-color.ti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ORD@fullerto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yliu@fullert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University, Fullerton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Liu, Chris</cp:lastModifiedBy>
  <cp:revision>8</cp:revision>
  <cp:lastPrinted>2019-04-05T16:53:00Z</cp:lastPrinted>
  <dcterms:created xsi:type="dcterms:W3CDTF">2019-04-05T04:32:00Z</dcterms:created>
  <dcterms:modified xsi:type="dcterms:W3CDTF">2019-04-05T18:06:00Z</dcterms:modified>
</cp:coreProperties>
</file>