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8" w:rsidRPr="00790D9F" w:rsidRDefault="00FC094C" w:rsidP="00FC094C">
      <w:pPr>
        <w:jc w:val="center"/>
        <w:rPr>
          <w:rFonts w:ascii="Rockwell" w:hAnsi="Rockwell"/>
          <w:b/>
          <w:sz w:val="28"/>
          <w:szCs w:val="28"/>
        </w:rPr>
      </w:pPr>
      <w:r w:rsidRPr="00790D9F">
        <w:rPr>
          <w:rFonts w:ascii="Rockwell" w:hAnsi="Rockwell"/>
          <w:b/>
          <w:sz w:val="28"/>
          <w:szCs w:val="28"/>
        </w:rPr>
        <w:t>PROGRAM AGENDA</w:t>
      </w:r>
    </w:p>
    <w:p w:rsidR="00FC094C" w:rsidRPr="00790D9F" w:rsidRDefault="00FC094C" w:rsidP="00FC094C">
      <w:pPr>
        <w:jc w:val="center"/>
        <w:rPr>
          <w:rFonts w:ascii="Rockwell" w:hAnsi="Rockwell"/>
          <w:b/>
          <w:sz w:val="28"/>
          <w:szCs w:val="28"/>
        </w:rPr>
      </w:pPr>
      <w:r w:rsidRPr="00790D9F">
        <w:rPr>
          <w:rFonts w:ascii="Rockwell" w:hAnsi="Rockwell"/>
          <w:b/>
          <w:sz w:val="28"/>
          <w:szCs w:val="28"/>
        </w:rPr>
        <w:t>Friday, November 15, 2013</w:t>
      </w:r>
    </w:p>
    <w:p w:rsidR="00DD2A3C" w:rsidRPr="00790D9F" w:rsidRDefault="00DD2A3C" w:rsidP="00FC094C">
      <w:pPr>
        <w:jc w:val="center"/>
        <w:rPr>
          <w:rFonts w:ascii="Rockwell" w:hAnsi="Rockwell"/>
          <w:b/>
          <w:sz w:val="28"/>
          <w:szCs w:val="28"/>
        </w:rPr>
      </w:pPr>
      <w:r w:rsidRPr="00790D9F">
        <w:rPr>
          <w:rFonts w:ascii="Rockwell" w:hAnsi="Rockwell"/>
          <w:b/>
          <w:sz w:val="28"/>
          <w:szCs w:val="28"/>
        </w:rPr>
        <w:t xml:space="preserve">8:30 a.m. – </w:t>
      </w:r>
      <w:r w:rsidR="00855815">
        <w:rPr>
          <w:rFonts w:ascii="Rockwell" w:hAnsi="Rockwell"/>
          <w:b/>
          <w:sz w:val="28"/>
          <w:szCs w:val="28"/>
        </w:rPr>
        <w:t>1</w:t>
      </w:r>
      <w:r w:rsidRPr="00790D9F">
        <w:rPr>
          <w:rFonts w:ascii="Rockwell" w:hAnsi="Rockwell"/>
          <w:b/>
          <w:sz w:val="28"/>
          <w:szCs w:val="28"/>
        </w:rPr>
        <w:t>:</w:t>
      </w:r>
      <w:r w:rsidR="00855815">
        <w:rPr>
          <w:rFonts w:ascii="Rockwell" w:hAnsi="Rockwell"/>
          <w:b/>
          <w:sz w:val="28"/>
          <w:szCs w:val="28"/>
        </w:rPr>
        <w:t>3</w:t>
      </w:r>
      <w:r w:rsidRPr="00790D9F">
        <w:rPr>
          <w:rFonts w:ascii="Rockwell" w:hAnsi="Rockwell"/>
          <w:b/>
          <w:sz w:val="28"/>
          <w:szCs w:val="28"/>
        </w:rPr>
        <w:t>0 p.m.</w:t>
      </w:r>
    </w:p>
    <w:p w:rsidR="00FC094C" w:rsidRDefault="00DD2A3C" w:rsidP="00FC094C">
      <w:pPr>
        <w:jc w:val="center"/>
        <w:rPr>
          <w:rFonts w:ascii="Rockwell" w:hAnsi="Rockwell"/>
          <w:b/>
          <w:sz w:val="28"/>
          <w:szCs w:val="28"/>
        </w:rPr>
      </w:pPr>
      <w:r w:rsidRPr="00790D9F">
        <w:rPr>
          <w:rFonts w:ascii="Rockwell" w:hAnsi="Rockwell"/>
          <w:b/>
          <w:sz w:val="28"/>
          <w:szCs w:val="28"/>
        </w:rPr>
        <w:t xml:space="preserve">E </w:t>
      </w:r>
      <w:r w:rsidR="00855815">
        <w:rPr>
          <w:rFonts w:ascii="Rockwell" w:hAnsi="Rockwell"/>
          <w:b/>
          <w:sz w:val="28"/>
          <w:szCs w:val="28"/>
        </w:rPr>
        <w:t>–</w:t>
      </w:r>
      <w:r w:rsidRPr="00790D9F">
        <w:rPr>
          <w:rFonts w:ascii="Rockwell" w:hAnsi="Rockwell"/>
          <w:b/>
          <w:sz w:val="28"/>
          <w:szCs w:val="28"/>
        </w:rPr>
        <w:t xml:space="preserve"> 201</w:t>
      </w:r>
    </w:p>
    <w:p w:rsidR="00855815" w:rsidRDefault="00855815" w:rsidP="00FC094C">
      <w:pPr>
        <w:jc w:val="center"/>
        <w:rPr>
          <w:rFonts w:ascii="Rockwell" w:hAnsi="Rockwell"/>
          <w:b/>
          <w:sz w:val="28"/>
          <w:szCs w:val="28"/>
        </w:rPr>
      </w:pPr>
    </w:p>
    <w:tbl>
      <w:tblPr>
        <w:tblStyle w:val="TableGrid"/>
        <w:tblW w:w="5288" w:type="pct"/>
        <w:tblInd w:w="-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7372"/>
      </w:tblGrid>
      <w:tr w:rsidR="001A6858" w:rsidRPr="00AE5C41" w:rsidTr="00697E25">
        <w:tc>
          <w:tcPr>
            <w:tcW w:w="3441" w:type="dxa"/>
          </w:tcPr>
          <w:p w:rsidR="001A6858" w:rsidRDefault="001A6858" w:rsidP="003912A7">
            <w:bookmarkStart w:id="0" w:name="_GoBack"/>
            <w:bookmarkEnd w:id="0"/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  <w:r w:rsidRPr="001A6858">
              <w:rPr>
                <w:rFonts w:ascii="Rockwell" w:hAnsi="Rockwell"/>
                <w:sz w:val="24"/>
                <w:szCs w:val="24"/>
              </w:rPr>
              <w:t>8:30 a.m. – 8:45 a.m.</w:t>
            </w: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  <w:r w:rsidRPr="001A6858">
              <w:rPr>
                <w:rFonts w:ascii="Rockwell" w:hAnsi="Rockwell"/>
                <w:sz w:val="24"/>
                <w:szCs w:val="24"/>
              </w:rPr>
              <w:t>8:45 a.m. – 9:00 a.m.</w:t>
            </w:r>
          </w:p>
          <w:p w:rsidR="001A6858" w:rsidRPr="001A6858" w:rsidRDefault="001A6858" w:rsidP="003912A7">
            <w:pPr>
              <w:rPr>
                <w:rFonts w:ascii="Rockwell" w:hAnsi="Rockwell"/>
                <w:sz w:val="22"/>
                <w:szCs w:val="22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sz w:val="44"/>
                <w:szCs w:val="44"/>
              </w:rPr>
            </w:pPr>
          </w:p>
          <w:p w:rsidR="001A6858" w:rsidRPr="001A6858" w:rsidRDefault="001A6858" w:rsidP="001A6858">
            <w:pPr>
              <w:spacing w:before="0" w:after="0"/>
              <w:rPr>
                <w:rFonts w:ascii="Rockwell" w:hAnsi="Rockwell"/>
                <w:sz w:val="24"/>
                <w:szCs w:val="24"/>
              </w:rPr>
            </w:pPr>
            <w:r w:rsidRPr="001A6858">
              <w:rPr>
                <w:rFonts w:ascii="Rockwell" w:hAnsi="Rockwell"/>
                <w:sz w:val="24"/>
                <w:szCs w:val="24"/>
              </w:rPr>
              <w:t>9:00 a.m. – 9:20 a.m.</w:t>
            </w:r>
          </w:p>
          <w:p w:rsidR="001A6858" w:rsidRPr="00790D9F" w:rsidRDefault="001A6858" w:rsidP="003912A7">
            <w:pPr>
              <w:rPr>
                <w:rFonts w:ascii="Rockwell" w:hAnsi="Rockwell"/>
                <w:sz w:val="36"/>
                <w:szCs w:val="36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  <w:r w:rsidRPr="001A6858">
              <w:rPr>
                <w:rFonts w:ascii="Rockwell" w:hAnsi="Rockwell"/>
                <w:sz w:val="24"/>
                <w:szCs w:val="24"/>
              </w:rPr>
              <w:t>9:20 a.m.  – 10:00 a.m.</w:t>
            </w:r>
          </w:p>
          <w:p w:rsid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  <w:r w:rsidRPr="001A6858">
              <w:rPr>
                <w:rFonts w:ascii="Rockwell" w:hAnsi="Rockwell"/>
                <w:sz w:val="24"/>
                <w:szCs w:val="24"/>
              </w:rPr>
              <w:t xml:space="preserve">10:00 – 10:40 a.m. </w:t>
            </w:r>
          </w:p>
          <w:p w:rsid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B04D4B" w:rsidRPr="001A6858" w:rsidRDefault="00B04D4B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855815" w:rsidP="003912A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10:40 a.m. – 10:50 a</w:t>
            </w:r>
            <w:r w:rsidR="001A6858" w:rsidRPr="001A6858">
              <w:rPr>
                <w:rFonts w:ascii="Rockwell" w:hAnsi="Rockwell"/>
                <w:sz w:val="24"/>
                <w:szCs w:val="24"/>
              </w:rPr>
              <w:t>.m.</w:t>
            </w: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855815" w:rsidP="003912A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10:50 a</w:t>
            </w:r>
            <w:r w:rsidR="001A6858" w:rsidRPr="001A6858">
              <w:rPr>
                <w:rFonts w:ascii="Rockwell" w:hAnsi="Rockwell"/>
                <w:sz w:val="24"/>
                <w:szCs w:val="24"/>
              </w:rPr>
              <w:t>.m. – 11:</w:t>
            </w:r>
            <w:r>
              <w:rPr>
                <w:rFonts w:ascii="Rockwell" w:hAnsi="Rockwell"/>
                <w:sz w:val="24"/>
                <w:szCs w:val="24"/>
              </w:rPr>
              <w:t xml:space="preserve">30 </w:t>
            </w:r>
            <w:r w:rsidR="001A6858" w:rsidRPr="001A6858">
              <w:rPr>
                <w:rFonts w:ascii="Rockwell" w:hAnsi="Rockwell"/>
                <w:sz w:val="24"/>
                <w:szCs w:val="24"/>
              </w:rPr>
              <w:t xml:space="preserve">a.m. </w:t>
            </w: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855815" w:rsidP="003912A7">
            <w:pPr>
              <w:rPr>
                <w:rFonts w:ascii="Rockwell" w:hAnsi="Rockwell"/>
                <w:sz w:val="24"/>
                <w:szCs w:val="24"/>
              </w:rPr>
            </w:pPr>
            <w:r>
              <w:rPr>
                <w:rFonts w:ascii="Rockwell" w:hAnsi="Rockwell"/>
                <w:sz w:val="24"/>
                <w:szCs w:val="24"/>
              </w:rPr>
              <w:t>11:3</w:t>
            </w:r>
            <w:r w:rsidR="001A6858" w:rsidRPr="001A6858">
              <w:rPr>
                <w:rFonts w:ascii="Rockwell" w:hAnsi="Rockwell"/>
                <w:sz w:val="24"/>
                <w:szCs w:val="24"/>
              </w:rPr>
              <w:t xml:space="preserve">0 a.m. – </w:t>
            </w:r>
            <w:r>
              <w:rPr>
                <w:rFonts w:ascii="Rockwell" w:hAnsi="Rockwell"/>
                <w:sz w:val="24"/>
                <w:szCs w:val="24"/>
              </w:rPr>
              <w:t>1:00</w:t>
            </w:r>
            <w:r w:rsidR="001A6858" w:rsidRPr="001A6858">
              <w:rPr>
                <w:rFonts w:ascii="Rockwell" w:hAnsi="Rockwell"/>
                <w:sz w:val="24"/>
                <w:szCs w:val="24"/>
              </w:rPr>
              <w:t xml:space="preserve"> p.m.</w:t>
            </w:r>
          </w:p>
          <w:p w:rsidR="001A6858" w:rsidRPr="001A6858" w:rsidRDefault="001A6858" w:rsidP="00855815">
            <w:pPr>
              <w:rPr>
                <w:rFonts w:ascii="Rockwell" w:hAnsi="Rockwell"/>
                <w:sz w:val="24"/>
                <w:szCs w:val="24"/>
              </w:rPr>
            </w:pPr>
          </w:p>
        </w:tc>
        <w:tc>
          <w:tcPr>
            <w:tcW w:w="7372" w:type="dxa"/>
          </w:tcPr>
          <w:p w:rsid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b/>
                <w:color w:val="C00000"/>
                <w:sz w:val="24"/>
                <w:szCs w:val="24"/>
              </w:rPr>
            </w:pPr>
            <w:r w:rsidRPr="001A6858">
              <w:rPr>
                <w:rFonts w:ascii="Rockwell" w:hAnsi="Rockwell"/>
                <w:b/>
                <w:color w:val="C00000"/>
                <w:sz w:val="24"/>
                <w:szCs w:val="24"/>
              </w:rPr>
              <w:t>Registration &amp; Continental Breakfast</w:t>
            </w: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b/>
                <w:color w:val="C00000"/>
                <w:sz w:val="24"/>
                <w:szCs w:val="24"/>
              </w:rPr>
            </w:pPr>
            <w:r w:rsidRPr="001A6858">
              <w:rPr>
                <w:rFonts w:ascii="Rockwell" w:hAnsi="Rockwell"/>
                <w:b/>
                <w:color w:val="C00000"/>
                <w:sz w:val="24"/>
                <w:szCs w:val="24"/>
              </w:rPr>
              <w:t>Welcome &amp; Introduction</w:t>
            </w:r>
          </w:p>
          <w:p w:rsidR="001A6858" w:rsidRDefault="001A6858" w:rsidP="001A6858">
            <w:pPr>
              <w:pStyle w:val="ListParagraph"/>
              <w:numPr>
                <w:ilvl w:val="0"/>
                <w:numId w:val="1"/>
              </w:numPr>
              <w:rPr>
                <w:rFonts w:ascii="Rockwell" w:hAnsi="Rockwell"/>
                <w:i/>
                <w:sz w:val="22"/>
                <w:szCs w:val="22"/>
              </w:rPr>
            </w:pPr>
            <w:r w:rsidRPr="001A6858">
              <w:rPr>
                <w:rFonts w:ascii="Rockwell" w:hAnsi="Rockwell"/>
                <w:b/>
                <w:sz w:val="22"/>
                <w:szCs w:val="22"/>
              </w:rPr>
              <w:t xml:space="preserve">Dr. Raman Unnikrishnan, </w:t>
            </w:r>
            <w:r w:rsidRPr="001A6858">
              <w:rPr>
                <w:rFonts w:ascii="Rockwell" w:hAnsi="Rockwell"/>
                <w:i/>
                <w:sz w:val="22"/>
                <w:szCs w:val="22"/>
              </w:rPr>
              <w:t xml:space="preserve">Dean, College of Engineering and Computer Science, </w:t>
            </w:r>
          </w:p>
          <w:p w:rsidR="001A6858" w:rsidRPr="001A6858" w:rsidRDefault="001A6858" w:rsidP="008E0147">
            <w:pPr>
              <w:pStyle w:val="ListParagraph"/>
              <w:ind w:left="778"/>
              <w:rPr>
                <w:rFonts w:ascii="Rockwell" w:hAnsi="Rockwell"/>
                <w:i/>
                <w:sz w:val="22"/>
                <w:szCs w:val="22"/>
              </w:rPr>
            </w:pPr>
          </w:p>
          <w:p w:rsidR="001A6858" w:rsidRPr="001A6858" w:rsidRDefault="001A6858" w:rsidP="001A6858">
            <w:pPr>
              <w:spacing w:before="0"/>
              <w:rPr>
                <w:rFonts w:ascii="Rockwell" w:hAnsi="Rockwell"/>
                <w:b/>
                <w:color w:val="C00000"/>
                <w:sz w:val="24"/>
                <w:szCs w:val="24"/>
              </w:rPr>
            </w:pPr>
            <w:r w:rsidRPr="001A6858">
              <w:rPr>
                <w:rFonts w:ascii="Rockwell" w:hAnsi="Rockwell"/>
                <w:b/>
                <w:color w:val="C00000"/>
                <w:sz w:val="24"/>
                <w:szCs w:val="24"/>
              </w:rPr>
              <w:t>Security Center</w:t>
            </w:r>
          </w:p>
          <w:p w:rsidR="001A6858" w:rsidRPr="00D22796" w:rsidRDefault="001A6858" w:rsidP="001A6858">
            <w:pPr>
              <w:pStyle w:val="ListParagraph"/>
              <w:numPr>
                <w:ilvl w:val="0"/>
                <w:numId w:val="1"/>
              </w:numPr>
              <w:spacing w:before="0"/>
              <w:rPr>
                <w:rFonts w:ascii="Rockwell" w:hAnsi="Rockwell"/>
                <w:i/>
                <w:sz w:val="22"/>
                <w:szCs w:val="22"/>
              </w:rPr>
            </w:pPr>
            <w:r w:rsidRPr="001A6858">
              <w:rPr>
                <w:rFonts w:ascii="Rockwell" w:hAnsi="Rockwell"/>
                <w:b/>
                <w:sz w:val="22"/>
                <w:szCs w:val="22"/>
              </w:rPr>
              <w:t>Dr. Mikhail Gofman</w:t>
            </w:r>
            <w:r w:rsidR="00D22796">
              <w:rPr>
                <w:rFonts w:ascii="Rockwell" w:hAnsi="Rockwell"/>
                <w:b/>
                <w:sz w:val="22"/>
                <w:szCs w:val="22"/>
              </w:rPr>
              <w:t xml:space="preserve">, </w:t>
            </w:r>
            <w:r w:rsidR="00D22796" w:rsidRPr="00D22796">
              <w:rPr>
                <w:rFonts w:ascii="Rockwell" w:hAnsi="Rockwell"/>
                <w:i/>
                <w:sz w:val="22"/>
                <w:szCs w:val="22"/>
              </w:rPr>
              <w:t>Assistant Professor of Computer Science</w:t>
            </w:r>
          </w:p>
          <w:p w:rsidR="001A6858" w:rsidRPr="000A5974" w:rsidRDefault="001A6858" w:rsidP="001A6858">
            <w:pPr>
              <w:pStyle w:val="ListParagraph"/>
              <w:ind w:left="778"/>
              <w:rPr>
                <w:rFonts w:ascii="Rockwell" w:hAnsi="Rockwell"/>
                <w:b/>
                <w:sz w:val="22"/>
                <w:szCs w:val="22"/>
              </w:rPr>
            </w:pPr>
          </w:p>
          <w:p w:rsidR="001A6858" w:rsidRPr="001A6858" w:rsidRDefault="001A6858" w:rsidP="003912A7">
            <w:pPr>
              <w:rPr>
                <w:rFonts w:ascii="Rockwell" w:hAnsi="Rockwell" w:cs="Arial"/>
                <w:b/>
                <w:color w:val="C00000"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color w:val="C00000"/>
                <w:sz w:val="24"/>
                <w:szCs w:val="24"/>
              </w:rPr>
              <w:t>“</w:t>
            </w:r>
            <w:r w:rsidRPr="001A6858">
              <w:rPr>
                <w:rFonts w:ascii="Rockwell" w:hAnsi="Rockwell" w:cs="Arial"/>
                <w:b/>
                <w:color w:val="C00000"/>
                <w:sz w:val="24"/>
                <w:szCs w:val="24"/>
              </w:rPr>
              <w:t>Cyber threats for our Nation: R&amp;D to Active Defense</w:t>
            </w:r>
            <w:r>
              <w:rPr>
                <w:rFonts w:ascii="Rockwell" w:hAnsi="Rockwell" w:cs="Arial"/>
                <w:b/>
                <w:color w:val="C00000"/>
                <w:sz w:val="24"/>
                <w:szCs w:val="24"/>
              </w:rPr>
              <w:t>”</w:t>
            </w:r>
          </w:p>
          <w:p w:rsidR="001A6858" w:rsidRPr="001A6858" w:rsidRDefault="001A6858" w:rsidP="001A6858">
            <w:pPr>
              <w:pStyle w:val="ListParagraph"/>
              <w:numPr>
                <w:ilvl w:val="0"/>
                <w:numId w:val="1"/>
              </w:numPr>
              <w:rPr>
                <w:rFonts w:ascii="Rockwell" w:hAnsi="Rockwell"/>
                <w:b/>
                <w:sz w:val="22"/>
                <w:szCs w:val="22"/>
              </w:rPr>
            </w:pPr>
            <w:r w:rsidRPr="001A6858">
              <w:rPr>
                <w:rFonts w:ascii="Rockwell" w:hAnsi="Rockwell"/>
                <w:b/>
                <w:sz w:val="22"/>
                <w:szCs w:val="22"/>
              </w:rPr>
              <w:t xml:space="preserve">Michael </w:t>
            </w:r>
            <w:proofErr w:type="spellStart"/>
            <w:r w:rsidR="000A5974">
              <w:rPr>
                <w:rFonts w:ascii="Rockwell" w:hAnsi="Rockwell"/>
                <w:b/>
                <w:sz w:val="22"/>
                <w:szCs w:val="22"/>
              </w:rPr>
              <w:t>Skroch</w:t>
            </w:r>
            <w:proofErr w:type="spellEnd"/>
            <w:r w:rsidR="000A5974" w:rsidRPr="000A5974">
              <w:rPr>
                <w:rFonts w:ascii="Rockwell" w:hAnsi="Rockwell"/>
                <w:i/>
                <w:sz w:val="22"/>
                <w:szCs w:val="22"/>
              </w:rPr>
              <w:t>, Strategic Ca</w:t>
            </w:r>
            <w:r w:rsidR="000A5974">
              <w:rPr>
                <w:rFonts w:ascii="Rockwell" w:hAnsi="Rockwell"/>
                <w:i/>
                <w:sz w:val="22"/>
                <w:szCs w:val="22"/>
              </w:rPr>
              <w:t>pabilities</w:t>
            </w:r>
            <w:r w:rsidR="000A5974" w:rsidRPr="000A5974">
              <w:rPr>
                <w:rFonts w:ascii="Rockwell" w:hAnsi="Rockwell"/>
                <w:i/>
                <w:sz w:val="22"/>
                <w:szCs w:val="22"/>
              </w:rPr>
              <w:t xml:space="preserve"> Deputy, Sandia</w:t>
            </w:r>
          </w:p>
          <w:p w:rsidR="001A6858" w:rsidRPr="001A6858" w:rsidRDefault="001A6858" w:rsidP="001A6858">
            <w:pPr>
              <w:pStyle w:val="ListParagraph"/>
              <w:ind w:left="778"/>
              <w:rPr>
                <w:rFonts w:ascii="Rockwell" w:hAnsi="Rockwell"/>
                <w:b/>
                <w:sz w:val="32"/>
                <w:szCs w:val="32"/>
              </w:rPr>
            </w:pPr>
          </w:p>
          <w:p w:rsidR="001A6858" w:rsidRPr="001A6858" w:rsidRDefault="001A6858" w:rsidP="003912A7">
            <w:pPr>
              <w:rPr>
                <w:rFonts w:ascii="Rockwell" w:hAnsi="Rockwell" w:cs="Arial"/>
                <w:b/>
                <w:color w:val="C00000"/>
                <w:sz w:val="24"/>
                <w:szCs w:val="24"/>
              </w:rPr>
            </w:pPr>
            <w:r>
              <w:rPr>
                <w:rFonts w:ascii="Rockwell" w:hAnsi="Rockwell" w:cs="Arial"/>
                <w:b/>
                <w:color w:val="C00000"/>
                <w:sz w:val="24"/>
                <w:szCs w:val="24"/>
              </w:rPr>
              <w:t>“</w:t>
            </w:r>
            <w:r w:rsidRPr="001A6858">
              <w:rPr>
                <w:rFonts w:ascii="Rockwell" w:hAnsi="Rockwell" w:cs="Arial"/>
                <w:b/>
                <w:color w:val="C00000"/>
                <w:sz w:val="24"/>
                <w:szCs w:val="24"/>
              </w:rPr>
              <w:t>Preliminary Cyber Security Framework (PCSF)...  How secure are Cyber Physical Systems?</w:t>
            </w:r>
            <w:r>
              <w:rPr>
                <w:rFonts w:ascii="Rockwell" w:hAnsi="Rockwell" w:cs="Arial"/>
                <w:b/>
                <w:color w:val="C00000"/>
                <w:sz w:val="24"/>
                <w:szCs w:val="24"/>
              </w:rPr>
              <w:t>”</w:t>
            </w:r>
          </w:p>
          <w:p w:rsidR="001A6858" w:rsidRPr="003B31AE" w:rsidRDefault="001A6858" w:rsidP="001A6858">
            <w:pPr>
              <w:pStyle w:val="ListParagraph"/>
              <w:numPr>
                <w:ilvl w:val="0"/>
                <w:numId w:val="1"/>
              </w:numPr>
              <w:rPr>
                <w:rFonts w:ascii="Rockwell" w:hAnsi="Rockwell"/>
                <w:i/>
                <w:sz w:val="24"/>
                <w:szCs w:val="24"/>
              </w:rPr>
            </w:pPr>
            <w:r w:rsidRPr="001A6858">
              <w:rPr>
                <w:rFonts w:ascii="Rockwell" w:hAnsi="Rockwell"/>
                <w:b/>
                <w:sz w:val="22"/>
                <w:szCs w:val="22"/>
              </w:rPr>
              <w:t>Ron Williamson</w:t>
            </w:r>
            <w:r w:rsidR="00B04D4B">
              <w:rPr>
                <w:rFonts w:ascii="Rockwell" w:hAnsi="Rockwell"/>
                <w:sz w:val="24"/>
                <w:szCs w:val="24"/>
              </w:rPr>
              <w:t xml:space="preserve">, </w:t>
            </w:r>
            <w:r w:rsidR="00F575F2">
              <w:rPr>
                <w:rFonts w:ascii="Rockwell" w:hAnsi="Rockwell"/>
                <w:i/>
                <w:sz w:val="22"/>
                <w:szCs w:val="22"/>
              </w:rPr>
              <w:t>Senior Engineering Fellow</w:t>
            </w:r>
            <w:r w:rsidR="00B04D4B" w:rsidRPr="003B31AE">
              <w:rPr>
                <w:rFonts w:ascii="Rockwell" w:hAnsi="Rockwell"/>
                <w:i/>
                <w:sz w:val="22"/>
                <w:szCs w:val="22"/>
              </w:rPr>
              <w:t>, Raytheon Network Centric Systems</w:t>
            </w:r>
          </w:p>
          <w:p w:rsidR="001A6858" w:rsidRPr="003B31AE" w:rsidRDefault="001A6858" w:rsidP="001A6858">
            <w:pPr>
              <w:pStyle w:val="ListParagraph"/>
              <w:ind w:left="778"/>
              <w:rPr>
                <w:rFonts w:ascii="Rockwell" w:hAnsi="Rockwell"/>
                <w:i/>
                <w:sz w:val="28"/>
                <w:szCs w:val="28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b/>
                <w:color w:val="C00000"/>
                <w:sz w:val="24"/>
                <w:szCs w:val="24"/>
              </w:rPr>
            </w:pPr>
            <w:r w:rsidRPr="001A6858">
              <w:rPr>
                <w:rFonts w:ascii="Rockwell" w:hAnsi="Rockwell"/>
                <w:b/>
                <w:color w:val="C00000"/>
                <w:sz w:val="24"/>
                <w:szCs w:val="24"/>
              </w:rPr>
              <w:t>BREAK</w:t>
            </w:r>
          </w:p>
          <w:p w:rsidR="001A6858" w:rsidRPr="001A6858" w:rsidRDefault="001A6858" w:rsidP="003912A7">
            <w:pPr>
              <w:rPr>
                <w:rFonts w:ascii="Rockwell" w:hAnsi="Rockwell"/>
                <w:sz w:val="24"/>
                <w:szCs w:val="24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b/>
                <w:color w:val="C00000"/>
                <w:sz w:val="24"/>
                <w:szCs w:val="24"/>
              </w:rPr>
            </w:pPr>
            <w:r w:rsidRPr="001A6858">
              <w:rPr>
                <w:rFonts w:ascii="Rockwell" w:hAnsi="Rockwell"/>
                <w:b/>
                <w:color w:val="C00000"/>
                <w:sz w:val="24"/>
                <w:szCs w:val="24"/>
              </w:rPr>
              <w:t>Faculty  and Student Presentations</w:t>
            </w:r>
          </w:p>
          <w:p w:rsidR="001A6858" w:rsidRPr="001A6858" w:rsidRDefault="001A6858" w:rsidP="001A6858">
            <w:pPr>
              <w:pStyle w:val="ListParagraph"/>
              <w:numPr>
                <w:ilvl w:val="0"/>
                <w:numId w:val="1"/>
              </w:numPr>
              <w:rPr>
                <w:rFonts w:ascii="Rockwell" w:hAnsi="Rockwell"/>
                <w:b/>
                <w:sz w:val="22"/>
                <w:szCs w:val="22"/>
              </w:rPr>
            </w:pPr>
            <w:r w:rsidRPr="001A6858">
              <w:rPr>
                <w:rFonts w:ascii="Rockwell" w:hAnsi="Rockwell"/>
                <w:b/>
                <w:sz w:val="22"/>
                <w:szCs w:val="22"/>
              </w:rPr>
              <w:t>Dr. Mikhail Gofman</w:t>
            </w:r>
          </w:p>
          <w:p w:rsidR="001A6858" w:rsidRPr="001A6858" w:rsidRDefault="001A6858" w:rsidP="001A6858">
            <w:pPr>
              <w:pStyle w:val="ListParagraph"/>
              <w:numPr>
                <w:ilvl w:val="0"/>
                <w:numId w:val="1"/>
              </w:numPr>
              <w:rPr>
                <w:rFonts w:ascii="Rockwell" w:hAnsi="Rockwell"/>
                <w:b/>
                <w:sz w:val="22"/>
                <w:szCs w:val="22"/>
              </w:rPr>
            </w:pPr>
            <w:r w:rsidRPr="001A6858">
              <w:rPr>
                <w:rFonts w:ascii="Rockwell" w:hAnsi="Rockwell"/>
                <w:b/>
                <w:sz w:val="22"/>
                <w:szCs w:val="22"/>
              </w:rPr>
              <w:t>Dr. Yun Tian</w:t>
            </w:r>
            <w:r w:rsidR="00F575F2">
              <w:rPr>
                <w:rFonts w:ascii="Rockwell" w:hAnsi="Rockwell"/>
                <w:b/>
                <w:sz w:val="22"/>
                <w:szCs w:val="22"/>
              </w:rPr>
              <w:t xml:space="preserve">, </w:t>
            </w:r>
            <w:r w:rsidR="00F575F2" w:rsidRPr="00F575F2">
              <w:rPr>
                <w:rFonts w:ascii="Rockwell" w:hAnsi="Rockwell"/>
                <w:i/>
                <w:sz w:val="22"/>
                <w:szCs w:val="22"/>
              </w:rPr>
              <w:t>Assistant Professor of Computer Science</w:t>
            </w:r>
            <w:r w:rsidR="00F575F2">
              <w:rPr>
                <w:rFonts w:ascii="Rockwell" w:hAnsi="Rockwell"/>
                <w:b/>
                <w:sz w:val="22"/>
                <w:szCs w:val="22"/>
              </w:rPr>
              <w:t xml:space="preserve"> </w:t>
            </w:r>
          </w:p>
          <w:p w:rsidR="001A6858" w:rsidRPr="00DD2A3C" w:rsidRDefault="001A6858" w:rsidP="001A6858">
            <w:pPr>
              <w:pStyle w:val="ListParagraph"/>
              <w:numPr>
                <w:ilvl w:val="0"/>
                <w:numId w:val="1"/>
              </w:numPr>
              <w:rPr>
                <w:rFonts w:ascii="Rockwell" w:hAnsi="Rockwell"/>
                <w:i/>
                <w:sz w:val="22"/>
                <w:szCs w:val="22"/>
              </w:rPr>
            </w:pPr>
            <w:r w:rsidRPr="001A6858">
              <w:rPr>
                <w:rFonts w:ascii="Rockwell" w:hAnsi="Rockwell"/>
                <w:b/>
                <w:sz w:val="22"/>
                <w:szCs w:val="22"/>
              </w:rPr>
              <w:t>Chad Wyszynski</w:t>
            </w:r>
            <w:r w:rsidR="00DD2A3C" w:rsidRPr="00DD2A3C">
              <w:rPr>
                <w:rFonts w:ascii="Rockwell" w:hAnsi="Rockwell"/>
                <w:i/>
                <w:sz w:val="22"/>
                <w:szCs w:val="22"/>
              </w:rPr>
              <w:t xml:space="preserve">, </w:t>
            </w:r>
            <w:r w:rsidR="006D13C7">
              <w:rPr>
                <w:rFonts w:ascii="Rockwell" w:hAnsi="Rockwell"/>
                <w:i/>
                <w:sz w:val="22"/>
                <w:szCs w:val="22"/>
              </w:rPr>
              <w:t xml:space="preserve">Student, </w:t>
            </w:r>
            <w:r w:rsidR="00DD2A3C" w:rsidRPr="00DD2A3C">
              <w:rPr>
                <w:rFonts w:ascii="Rockwell" w:hAnsi="Rockwell"/>
                <w:i/>
                <w:sz w:val="22"/>
                <w:szCs w:val="22"/>
              </w:rPr>
              <w:t xml:space="preserve">Computer Science </w:t>
            </w:r>
          </w:p>
          <w:p w:rsidR="001A6858" w:rsidRPr="001A6858" w:rsidRDefault="001A6858" w:rsidP="003912A7">
            <w:pPr>
              <w:rPr>
                <w:rFonts w:ascii="Rockwell" w:hAnsi="Rockwell"/>
                <w:sz w:val="36"/>
                <w:szCs w:val="36"/>
              </w:rPr>
            </w:pPr>
          </w:p>
          <w:p w:rsidR="001A6858" w:rsidRPr="001A6858" w:rsidRDefault="001A6858" w:rsidP="003912A7">
            <w:pPr>
              <w:rPr>
                <w:rFonts w:ascii="Rockwell" w:hAnsi="Rockwell"/>
                <w:b/>
                <w:sz w:val="24"/>
                <w:szCs w:val="24"/>
              </w:rPr>
            </w:pPr>
            <w:r w:rsidRPr="001A6858">
              <w:rPr>
                <w:rFonts w:ascii="Rockwell" w:hAnsi="Rockwell"/>
                <w:b/>
                <w:color w:val="C00000"/>
                <w:sz w:val="24"/>
                <w:szCs w:val="24"/>
              </w:rPr>
              <w:t>Lunch &amp; Networking</w:t>
            </w:r>
          </w:p>
        </w:tc>
      </w:tr>
    </w:tbl>
    <w:p w:rsidR="009B2A08" w:rsidRDefault="00927C3E" w:rsidP="006D13C7">
      <w:pPr>
        <w:ind w:left="0"/>
      </w:pPr>
    </w:p>
    <w:sectPr w:rsidR="009B2A08" w:rsidSect="00790D9F">
      <w:headerReference w:type="default" r:id="rId8"/>
      <w:pgSz w:w="12240" w:h="15840"/>
      <w:pgMar w:top="1440" w:right="576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3E" w:rsidRDefault="00927C3E" w:rsidP="00790D9F">
      <w:pPr>
        <w:spacing w:before="0" w:after="0" w:line="240" w:lineRule="auto"/>
      </w:pPr>
      <w:r>
        <w:separator/>
      </w:r>
    </w:p>
  </w:endnote>
  <w:endnote w:type="continuationSeparator" w:id="0">
    <w:p w:rsidR="00927C3E" w:rsidRDefault="00927C3E" w:rsidP="00790D9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3E" w:rsidRDefault="00927C3E" w:rsidP="00790D9F">
      <w:pPr>
        <w:spacing w:before="0" w:after="0" w:line="240" w:lineRule="auto"/>
      </w:pPr>
      <w:r>
        <w:separator/>
      </w:r>
    </w:p>
  </w:footnote>
  <w:footnote w:type="continuationSeparator" w:id="0">
    <w:p w:rsidR="00927C3E" w:rsidRDefault="00927C3E" w:rsidP="00790D9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D9F" w:rsidRDefault="00790D9F">
    <w:pPr>
      <w:pStyle w:val="Header"/>
    </w:pPr>
    <w:r>
      <w:rPr>
        <w:noProof/>
      </w:rPr>
      <w:drawing>
        <wp:inline distT="0" distB="0" distL="0" distR="0" wp14:anchorId="704433EB" wp14:editId="0388A673">
          <wp:extent cx="2165444" cy="82626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5444" cy="82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4FC3"/>
    <w:multiLevelType w:val="hybridMultilevel"/>
    <w:tmpl w:val="C270E79C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>
    <w:nsid w:val="5030110F"/>
    <w:multiLevelType w:val="hybridMultilevel"/>
    <w:tmpl w:val="5C4653A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8"/>
    <w:rsid w:val="000A5974"/>
    <w:rsid w:val="000B7230"/>
    <w:rsid w:val="001A6858"/>
    <w:rsid w:val="00232D83"/>
    <w:rsid w:val="003B31AE"/>
    <w:rsid w:val="004C65E2"/>
    <w:rsid w:val="006640C1"/>
    <w:rsid w:val="00697E25"/>
    <w:rsid w:val="006D13C7"/>
    <w:rsid w:val="006E1C74"/>
    <w:rsid w:val="00790D9F"/>
    <w:rsid w:val="008271D7"/>
    <w:rsid w:val="00855815"/>
    <w:rsid w:val="008E0147"/>
    <w:rsid w:val="00927C3E"/>
    <w:rsid w:val="00A5300D"/>
    <w:rsid w:val="00B04D4B"/>
    <w:rsid w:val="00D22796"/>
    <w:rsid w:val="00DD2A3C"/>
    <w:rsid w:val="00F575F2"/>
    <w:rsid w:val="00F86F92"/>
    <w:rsid w:val="00F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58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D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9F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0D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9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D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9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58"/>
    <w:pPr>
      <w:spacing w:before="60" w:after="60"/>
      <w:ind w:left="58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68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68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D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D9F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90D9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D9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D9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D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Fullerton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2013-11-13T22:34:00Z</cp:lastPrinted>
  <dcterms:created xsi:type="dcterms:W3CDTF">2013-11-13T22:42:00Z</dcterms:created>
  <dcterms:modified xsi:type="dcterms:W3CDTF">2013-11-13T23:28:00Z</dcterms:modified>
</cp:coreProperties>
</file>