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30FC3" w14:textId="179A6180" w:rsidR="000D7609" w:rsidRPr="00315757" w:rsidRDefault="000D7609"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 xml:space="preserve">Grants </w:t>
      </w:r>
      <w:proofErr w:type="gramStart"/>
      <w:r w:rsidRPr="00315757">
        <w:rPr>
          <w:rFonts w:ascii="inherit" w:eastAsia="Times New Roman" w:hAnsi="inherit" w:cs="Times New Roman"/>
          <w:b/>
          <w:bCs/>
          <w:color w:val="44546A" w:themeColor="text2"/>
          <w:sz w:val="32"/>
          <w:szCs w:val="32"/>
        </w:rPr>
        <w:t xml:space="preserve">will be </w:t>
      </w:r>
      <w:r w:rsidR="00315757" w:rsidRPr="00315757">
        <w:rPr>
          <w:rFonts w:ascii="inherit" w:eastAsia="Times New Roman" w:hAnsi="inherit" w:cs="Times New Roman"/>
          <w:b/>
          <w:bCs/>
          <w:color w:val="44546A" w:themeColor="text2"/>
          <w:sz w:val="32"/>
          <w:szCs w:val="32"/>
        </w:rPr>
        <w:t>paid</w:t>
      </w:r>
      <w:proofErr w:type="gramEnd"/>
      <w:r w:rsidR="00315757" w:rsidRPr="00315757">
        <w:rPr>
          <w:rFonts w:ascii="inherit" w:eastAsia="Times New Roman" w:hAnsi="inherit" w:cs="Times New Roman"/>
          <w:b/>
          <w:bCs/>
          <w:color w:val="44546A" w:themeColor="text2"/>
          <w:sz w:val="32"/>
          <w:szCs w:val="32"/>
        </w:rPr>
        <w:t xml:space="preserve"> as cash to students, not to account. Ma</w:t>
      </w:r>
      <w:r w:rsidRPr="00315757">
        <w:rPr>
          <w:rFonts w:ascii="inherit" w:eastAsia="Times New Roman" w:hAnsi="inherit" w:cs="Times New Roman"/>
          <w:b/>
          <w:bCs/>
          <w:color w:val="44546A" w:themeColor="text2"/>
          <w:sz w:val="32"/>
          <w:szCs w:val="32"/>
        </w:rPr>
        <w:t>k</w:t>
      </w:r>
      <w:r w:rsidR="00315757" w:rsidRPr="00315757">
        <w:rPr>
          <w:rFonts w:ascii="inherit" w:eastAsia="Times New Roman" w:hAnsi="inherit" w:cs="Times New Roman"/>
          <w:b/>
          <w:bCs/>
          <w:color w:val="44546A" w:themeColor="text2"/>
          <w:sz w:val="32"/>
          <w:szCs w:val="32"/>
        </w:rPr>
        <w:t>e</w:t>
      </w:r>
      <w:r w:rsidRPr="00315757">
        <w:rPr>
          <w:rFonts w:ascii="inherit" w:eastAsia="Times New Roman" w:hAnsi="inherit" w:cs="Times New Roman"/>
          <w:b/>
          <w:bCs/>
          <w:color w:val="44546A" w:themeColor="text2"/>
          <w:sz w:val="32"/>
          <w:szCs w:val="32"/>
        </w:rPr>
        <w:t xml:space="preserve"> su</w:t>
      </w:r>
      <w:r w:rsidR="00315757" w:rsidRPr="00315757">
        <w:rPr>
          <w:rFonts w:ascii="inherit" w:eastAsia="Times New Roman" w:hAnsi="inherit" w:cs="Times New Roman"/>
          <w:b/>
          <w:bCs/>
          <w:color w:val="44546A" w:themeColor="text2"/>
          <w:sz w:val="32"/>
          <w:szCs w:val="32"/>
        </w:rPr>
        <w:t>re dir</w:t>
      </w:r>
      <w:r w:rsidRPr="00315757">
        <w:rPr>
          <w:rFonts w:ascii="inherit" w:eastAsia="Times New Roman" w:hAnsi="inherit" w:cs="Times New Roman"/>
          <w:b/>
          <w:bCs/>
          <w:color w:val="44546A" w:themeColor="text2"/>
          <w:sz w:val="32"/>
          <w:szCs w:val="32"/>
        </w:rPr>
        <w:t>ect deposit works, or update address</w:t>
      </w:r>
    </w:p>
    <w:p w14:paraId="2ABD9874" w14:textId="316A70D7" w:rsidR="00BC7889" w:rsidRPr="00315757" w:rsidRDefault="00315757" w:rsidP="00BC7889">
      <w:pPr>
        <w:spacing w:after="150" w:line="240" w:lineRule="auto"/>
        <w:rPr>
          <w:rFonts w:ascii="inherit" w:eastAsia="Times New Roman" w:hAnsi="inherit" w:cs="Times New Roman"/>
          <w:sz w:val="21"/>
          <w:szCs w:val="21"/>
        </w:rPr>
      </w:pPr>
      <w:r w:rsidRPr="00315757">
        <w:rPr>
          <w:rFonts w:ascii="inherit" w:eastAsia="Times New Roman" w:hAnsi="inherit" w:cs="Times New Roman"/>
          <w:sz w:val="21"/>
          <w:szCs w:val="21"/>
        </w:rPr>
        <w:t>Grant</w:t>
      </w:r>
      <w:r w:rsidR="00BC7889" w:rsidRPr="00315757">
        <w:rPr>
          <w:rFonts w:ascii="inherit" w:eastAsia="Times New Roman" w:hAnsi="inherit" w:cs="Times New Roman"/>
          <w:sz w:val="21"/>
          <w:szCs w:val="21"/>
        </w:rPr>
        <w:t xml:space="preserve"> awards provided via CARES dollars will not </w:t>
      </w:r>
      <w:proofErr w:type="gramStart"/>
      <w:r w:rsidR="00BC7889" w:rsidRPr="00315757">
        <w:rPr>
          <w:rFonts w:ascii="inherit" w:eastAsia="Times New Roman" w:hAnsi="inherit" w:cs="Times New Roman"/>
          <w:sz w:val="21"/>
          <w:szCs w:val="21"/>
        </w:rPr>
        <w:t>be restricted</w:t>
      </w:r>
      <w:proofErr w:type="gramEnd"/>
      <w:r w:rsidR="00BC7889" w:rsidRPr="00315757">
        <w:rPr>
          <w:rFonts w:ascii="inherit" w:eastAsia="Times New Roman" w:hAnsi="inherit" w:cs="Times New Roman"/>
          <w:sz w:val="21"/>
          <w:szCs w:val="21"/>
        </w:rPr>
        <w:t xml:space="preserve"> by cost of attendance ceilings and </w:t>
      </w:r>
      <w:r w:rsidRPr="00315757">
        <w:rPr>
          <w:rFonts w:ascii="inherit" w:eastAsia="Times New Roman" w:hAnsi="inherit" w:cs="Times New Roman"/>
          <w:sz w:val="21"/>
          <w:szCs w:val="21"/>
        </w:rPr>
        <w:t>will</w:t>
      </w:r>
      <w:r w:rsidR="00BC7889" w:rsidRPr="00315757">
        <w:rPr>
          <w:rFonts w:ascii="inherit" w:eastAsia="Times New Roman" w:hAnsi="inherit" w:cs="Times New Roman"/>
          <w:sz w:val="21"/>
          <w:szCs w:val="21"/>
        </w:rPr>
        <w:t xml:space="preserve"> not be counted against a student’s future financial aid award.</w:t>
      </w:r>
    </w:p>
    <w:p w14:paraId="45DC61D6" w14:textId="32A233AC" w:rsidR="00BC7889" w:rsidRPr="00315757" w:rsidRDefault="00BC7889"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sz w:val="21"/>
          <w:szCs w:val="21"/>
        </w:rPr>
        <w:t>Grants will be disbursed electronically to student banking accounts or via check.</w:t>
      </w:r>
    </w:p>
    <w:p w14:paraId="0BB39FA4" w14:textId="0380DACE" w:rsidR="000D7609" w:rsidRPr="00315757" w:rsidRDefault="00517BEF"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sz w:val="21"/>
          <w:szCs w:val="21"/>
        </w:rPr>
        <w:t>Even if students have current financial holds or owe the campus fees or fines, they are still eligible for CARES Funds.</w:t>
      </w:r>
    </w:p>
    <w:p w14:paraId="6438F92D" w14:textId="302DA52D" w:rsidR="000A1105" w:rsidRPr="00315757" w:rsidRDefault="000A1105"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 xml:space="preserve">What is the </w:t>
      </w:r>
      <w:r w:rsidR="003E608E">
        <w:rPr>
          <w:rFonts w:ascii="inherit" w:eastAsia="Times New Roman" w:hAnsi="inherit" w:cs="Times New Roman"/>
          <w:b/>
          <w:bCs/>
          <w:color w:val="44546A" w:themeColor="text2"/>
          <w:sz w:val="32"/>
          <w:szCs w:val="32"/>
        </w:rPr>
        <w:t>HEERF II</w:t>
      </w:r>
      <w:r w:rsidRPr="00315757">
        <w:rPr>
          <w:rFonts w:ascii="inherit" w:eastAsia="Times New Roman" w:hAnsi="inherit" w:cs="Times New Roman"/>
          <w:b/>
          <w:bCs/>
          <w:color w:val="44546A" w:themeColor="text2"/>
          <w:sz w:val="32"/>
          <w:szCs w:val="32"/>
        </w:rPr>
        <w:t xml:space="preserve">? </w:t>
      </w:r>
    </w:p>
    <w:p w14:paraId="1FF7078E" w14:textId="77777777" w:rsidR="00A42ABE" w:rsidRDefault="00A42ABE" w:rsidP="000D7609">
      <w:pPr>
        <w:rPr>
          <w:rFonts w:ascii="inherit" w:hAnsi="inherit"/>
        </w:rPr>
      </w:pPr>
      <w:r w:rsidRPr="00A42ABE">
        <w:rPr>
          <w:rFonts w:ascii="inherit" w:hAnsi="inherit"/>
        </w:rPr>
        <w:t>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expeditiously provided last spring through the Coronavirus Aid, Recovery, and Economic Security (CARES) Act, Public Law 116-136.</w:t>
      </w:r>
    </w:p>
    <w:p w14:paraId="2FFA00D0" w14:textId="2F851803" w:rsidR="000D7609" w:rsidRPr="00315757" w:rsidRDefault="000D7609" w:rsidP="000D7609">
      <w:pPr>
        <w:rPr>
          <w:rFonts w:ascii="inherit" w:hAnsi="inherit"/>
        </w:rPr>
      </w:pPr>
      <w:r w:rsidRPr="00315757">
        <w:rPr>
          <w:rFonts w:ascii="inherit" w:hAnsi="inherit"/>
        </w:rPr>
        <w:t xml:space="preserve">CSUF has received $20,510,756 to provide </w:t>
      </w:r>
      <w:r w:rsidR="00D57833" w:rsidRPr="00315757">
        <w:rPr>
          <w:rFonts w:ascii="inherit" w:hAnsi="inherit"/>
        </w:rPr>
        <w:t xml:space="preserve">directly to students, as quickly as possible, as emergency grant aid for food, housing, course materials, technology, health care, and </w:t>
      </w:r>
      <w:proofErr w:type="gramStart"/>
      <w:r w:rsidR="00D57833" w:rsidRPr="00315757">
        <w:rPr>
          <w:rFonts w:ascii="inherit" w:hAnsi="inherit"/>
        </w:rPr>
        <w:t>child care</w:t>
      </w:r>
      <w:proofErr w:type="gramEnd"/>
      <w:r w:rsidR="00D57833" w:rsidRPr="00315757">
        <w:rPr>
          <w:rFonts w:ascii="inherit" w:hAnsi="inherit"/>
        </w:rPr>
        <w:t xml:space="preserve">. </w:t>
      </w:r>
    </w:p>
    <w:p w14:paraId="64C53468" w14:textId="5AF98A39" w:rsidR="000A1105" w:rsidRPr="00315757" w:rsidRDefault="000D7609" w:rsidP="000D7609">
      <w:pPr>
        <w:rPr>
          <w:rFonts w:ascii="inherit" w:hAnsi="inherit"/>
        </w:rPr>
      </w:pPr>
      <w:r w:rsidRPr="00315757">
        <w:rPr>
          <w:rFonts w:ascii="inherit" w:hAnsi="inherit"/>
        </w:rPr>
        <w:t>CSUF is committed to distributing these emergency</w:t>
      </w:r>
      <w:r w:rsidR="000A1105" w:rsidRPr="00315757">
        <w:rPr>
          <w:rFonts w:ascii="inherit" w:hAnsi="inherit"/>
        </w:rPr>
        <w:t xml:space="preserve"> grants based on three shared CSU principles:</w:t>
      </w:r>
    </w:p>
    <w:p w14:paraId="7C785411" w14:textId="77777777" w:rsidR="000A1105" w:rsidRPr="00315757" w:rsidRDefault="000A1105" w:rsidP="000A1105">
      <w:pPr>
        <w:numPr>
          <w:ilvl w:val="0"/>
          <w:numId w:val="1"/>
        </w:numPr>
        <w:spacing w:before="100" w:beforeAutospacing="1" w:after="100" w:afterAutospacing="1" w:line="240" w:lineRule="auto"/>
        <w:rPr>
          <w:rFonts w:ascii="inherit" w:hAnsi="inherit"/>
        </w:rPr>
      </w:pPr>
      <w:r w:rsidRPr="00315757">
        <w:rPr>
          <w:rFonts w:ascii="inherit" w:hAnsi="inherit"/>
        </w:rPr>
        <w:t>Student Success</w:t>
      </w:r>
    </w:p>
    <w:p w14:paraId="2F3E0BA9" w14:textId="77777777" w:rsidR="000A1105" w:rsidRPr="00315757" w:rsidRDefault="000A1105" w:rsidP="000A1105">
      <w:pPr>
        <w:numPr>
          <w:ilvl w:val="0"/>
          <w:numId w:val="1"/>
        </w:numPr>
        <w:spacing w:before="100" w:beforeAutospacing="1" w:after="100" w:afterAutospacing="1" w:line="240" w:lineRule="auto"/>
        <w:rPr>
          <w:rFonts w:ascii="inherit" w:hAnsi="inherit"/>
        </w:rPr>
      </w:pPr>
      <w:r w:rsidRPr="00315757">
        <w:rPr>
          <w:rFonts w:ascii="inherit" w:hAnsi="inherit"/>
        </w:rPr>
        <w:t>Equity</w:t>
      </w:r>
    </w:p>
    <w:p w14:paraId="7A52130E" w14:textId="77777777" w:rsidR="000A1105" w:rsidRPr="00315757" w:rsidRDefault="000A1105" w:rsidP="000A1105">
      <w:pPr>
        <w:numPr>
          <w:ilvl w:val="0"/>
          <w:numId w:val="1"/>
        </w:numPr>
        <w:spacing w:before="100" w:beforeAutospacing="1" w:after="100" w:afterAutospacing="1" w:line="240" w:lineRule="auto"/>
        <w:rPr>
          <w:rFonts w:ascii="inherit" w:hAnsi="inherit"/>
        </w:rPr>
      </w:pPr>
      <w:r w:rsidRPr="00315757">
        <w:rPr>
          <w:rFonts w:ascii="inherit" w:hAnsi="inherit"/>
        </w:rPr>
        <w:t>Timeliness and Administrative Simplicity</w:t>
      </w:r>
    </w:p>
    <w:p w14:paraId="39B1F6EC" w14:textId="77777777" w:rsidR="000A1105" w:rsidRPr="00315757" w:rsidRDefault="000A1105"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Who is eligible?</w:t>
      </w:r>
    </w:p>
    <w:p w14:paraId="0D3B504E" w14:textId="2B7E0EE8" w:rsidR="000B22E1" w:rsidRDefault="000A1105" w:rsidP="000B22E1">
      <w:pPr>
        <w:spacing w:after="150" w:line="240" w:lineRule="auto"/>
        <w:rPr>
          <w:rFonts w:ascii="inherit" w:eastAsia="Times New Roman" w:hAnsi="inherit" w:cs="Times New Roman"/>
          <w:sz w:val="21"/>
          <w:szCs w:val="21"/>
        </w:rPr>
      </w:pPr>
      <w:r w:rsidRPr="00315757">
        <w:rPr>
          <w:rFonts w:ascii="inherit" w:eastAsia="Times New Roman" w:hAnsi="inherit" w:cs="Times New Roman"/>
          <w:sz w:val="21"/>
          <w:szCs w:val="21"/>
        </w:rPr>
        <w:t xml:space="preserve">All </w:t>
      </w:r>
      <w:r w:rsidR="00A42ABE">
        <w:rPr>
          <w:rFonts w:ascii="inherit" w:eastAsia="Times New Roman" w:hAnsi="inherit" w:cs="Times New Roman"/>
          <w:sz w:val="21"/>
          <w:szCs w:val="21"/>
        </w:rPr>
        <w:t xml:space="preserve">students </w:t>
      </w:r>
      <w:r w:rsidRPr="00315757">
        <w:rPr>
          <w:rFonts w:ascii="inherit" w:eastAsia="Times New Roman" w:hAnsi="inherit" w:cs="Times New Roman"/>
          <w:sz w:val="21"/>
          <w:szCs w:val="21"/>
        </w:rPr>
        <w:t>currently enrolled California State University</w:t>
      </w:r>
      <w:r w:rsidR="000D7609" w:rsidRPr="00315757">
        <w:rPr>
          <w:rFonts w:ascii="inherit" w:eastAsia="Times New Roman" w:hAnsi="inherit" w:cs="Times New Roman"/>
          <w:sz w:val="21"/>
          <w:szCs w:val="21"/>
        </w:rPr>
        <w:t xml:space="preserve">, Fullerton in undergraduate, graduate, </w:t>
      </w:r>
      <w:r w:rsidRPr="00315757">
        <w:rPr>
          <w:rFonts w:ascii="inherit" w:eastAsia="Times New Roman" w:hAnsi="inherit" w:cs="Times New Roman"/>
          <w:sz w:val="21"/>
          <w:szCs w:val="21"/>
        </w:rPr>
        <w:t xml:space="preserve">professional </w:t>
      </w:r>
      <w:r w:rsidR="000D7609" w:rsidRPr="00315757">
        <w:rPr>
          <w:rFonts w:ascii="inherit" w:eastAsia="Times New Roman" w:hAnsi="inherit" w:cs="Times New Roman"/>
          <w:sz w:val="21"/>
          <w:szCs w:val="21"/>
        </w:rPr>
        <w:t xml:space="preserve">and extended education </w:t>
      </w:r>
      <w:r w:rsidR="00A42ABE">
        <w:rPr>
          <w:rFonts w:ascii="inherit" w:eastAsia="Times New Roman" w:hAnsi="inherit" w:cs="Times New Roman"/>
          <w:sz w:val="21"/>
          <w:szCs w:val="21"/>
        </w:rPr>
        <w:t>programs</w:t>
      </w:r>
      <w:r w:rsidR="000B22E1">
        <w:rPr>
          <w:rFonts w:ascii="inherit" w:eastAsia="Times New Roman" w:hAnsi="inherit" w:cs="Times New Roman"/>
          <w:sz w:val="21"/>
          <w:szCs w:val="21"/>
        </w:rPr>
        <w:t xml:space="preserve"> with a valid 2020-21 FAFSA on file with CSUF who are:</w:t>
      </w:r>
    </w:p>
    <w:p w14:paraId="4943589F" w14:textId="77777777" w:rsidR="000B22E1" w:rsidRDefault="000B22E1" w:rsidP="000B22E1">
      <w:pPr>
        <w:pStyle w:val="ListParagraph"/>
        <w:numPr>
          <w:ilvl w:val="0"/>
          <w:numId w:val="4"/>
        </w:numPr>
        <w:spacing w:after="150" w:line="240" w:lineRule="auto"/>
        <w:rPr>
          <w:rFonts w:ascii="inherit" w:eastAsia="Times New Roman" w:hAnsi="inherit" w:cs="Times New Roman"/>
          <w:sz w:val="21"/>
          <w:szCs w:val="21"/>
        </w:rPr>
      </w:pPr>
      <w:r>
        <w:rPr>
          <w:rFonts w:ascii="inherit" w:eastAsia="Times New Roman" w:hAnsi="inherit" w:cs="Times New Roman"/>
          <w:sz w:val="21"/>
          <w:szCs w:val="21"/>
        </w:rPr>
        <w:t>Enrolled in a degree seeking program</w:t>
      </w:r>
    </w:p>
    <w:p w14:paraId="504454F8" w14:textId="77777777" w:rsidR="000B22E1" w:rsidRDefault="000B22E1" w:rsidP="000B22E1">
      <w:pPr>
        <w:pStyle w:val="ListParagraph"/>
        <w:numPr>
          <w:ilvl w:val="0"/>
          <w:numId w:val="4"/>
        </w:numPr>
        <w:spacing w:after="150" w:line="240" w:lineRule="auto"/>
        <w:rPr>
          <w:rFonts w:ascii="inherit" w:eastAsia="Times New Roman" w:hAnsi="inherit" w:cs="Times New Roman"/>
          <w:sz w:val="21"/>
          <w:szCs w:val="21"/>
        </w:rPr>
      </w:pPr>
      <w:r>
        <w:rPr>
          <w:rFonts w:ascii="inherit" w:eastAsia="Times New Roman" w:hAnsi="inherit" w:cs="Times New Roman"/>
          <w:sz w:val="21"/>
          <w:szCs w:val="21"/>
        </w:rPr>
        <w:t>Enrolled in at least 1 unit in the spring 2021 term</w:t>
      </w:r>
    </w:p>
    <w:p w14:paraId="720BCC68" w14:textId="77777777" w:rsidR="000B22E1" w:rsidRDefault="000B22E1" w:rsidP="000B22E1">
      <w:pPr>
        <w:pStyle w:val="ListParagraph"/>
        <w:numPr>
          <w:ilvl w:val="0"/>
          <w:numId w:val="4"/>
        </w:numPr>
        <w:spacing w:after="150" w:line="240" w:lineRule="auto"/>
        <w:rPr>
          <w:rFonts w:ascii="inherit" w:eastAsia="Times New Roman" w:hAnsi="inherit" w:cs="Times New Roman"/>
          <w:sz w:val="21"/>
          <w:szCs w:val="21"/>
        </w:rPr>
      </w:pPr>
      <w:r>
        <w:rPr>
          <w:rFonts w:ascii="inherit" w:eastAsia="Times New Roman" w:hAnsi="inherit" w:cs="Times New Roman"/>
          <w:sz w:val="21"/>
          <w:szCs w:val="21"/>
        </w:rPr>
        <w:t>U.S. citizens or permanent residents</w:t>
      </w:r>
    </w:p>
    <w:p w14:paraId="7F4769BC" w14:textId="6CC0056E" w:rsidR="0043020B" w:rsidRPr="000B22E1" w:rsidRDefault="000B22E1" w:rsidP="000B22E1">
      <w:pPr>
        <w:pStyle w:val="ListParagraph"/>
        <w:numPr>
          <w:ilvl w:val="0"/>
          <w:numId w:val="4"/>
        </w:numPr>
        <w:spacing w:after="150" w:line="240" w:lineRule="auto"/>
        <w:rPr>
          <w:rFonts w:ascii="inherit" w:eastAsia="Times New Roman" w:hAnsi="inherit" w:cs="Times New Roman"/>
          <w:sz w:val="21"/>
          <w:szCs w:val="21"/>
        </w:rPr>
      </w:pPr>
      <w:r>
        <w:rPr>
          <w:rFonts w:ascii="inherit" w:eastAsia="Times New Roman" w:hAnsi="inherit" w:cs="Times New Roman"/>
          <w:sz w:val="21"/>
          <w:szCs w:val="21"/>
        </w:rPr>
        <w:t>Not receiving the faculty/staff tuition waiver or the dependent of faculty/staff tuition waiver</w:t>
      </w:r>
      <w:r w:rsidR="000A1105" w:rsidRPr="000B22E1">
        <w:rPr>
          <w:rFonts w:ascii="inherit" w:eastAsia="Times New Roman" w:hAnsi="inherit" w:cs="Times New Roman"/>
          <w:sz w:val="21"/>
          <w:szCs w:val="21"/>
        </w:rPr>
        <w:t xml:space="preserve"> </w:t>
      </w:r>
    </w:p>
    <w:p w14:paraId="429587CD" w14:textId="01D34017" w:rsidR="000A1105" w:rsidRPr="00315757" w:rsidRDefault="000A1105"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Non-Eligible Students</w:t>
      </w:r>
    </w:p>
    <w:p w14:paraId="55AC8332" w14:textId="77777777" w:rsidR="00A42ABE" w:rsidRPr="00A42ABE" w:rsidRDefault="00A42ABE" w:rsidP="00A42ABE">
      <w:pPr>
        <w:spacing w:after="150" w:line="240" w:lineRule="auto"/>
        <w:rPr>
          <w:rFonts w:ascii="inherit" w:eastAsia="Times New Roman" w:hAnsi="inherit" w:cs="Times New Roman"/>
          <w:sz w:val="21"/>
          <w:szCs w:val="21"/>
        </w:rPr>
      </w:pPr>
      <w:proofErr w:type="gramStart"/>
      <w:r w:rsidRPr="00A42ABE">
        <w:rPr>
          <w:rFonts w:ascii="inherit" w:eastAsia="Times New Roman" w:hAnsi="inherit" w:cs="Times New Roman"/>
          <w:sz w:val="21"/>
          <w:szCs w:val="21"/>
        </w:rPr>
        <w:t>Students</w:t>
      </w:r>
      <w:proofErr w:type="gramEnd"/>
      <w:r w:rsidRPr="00A42ABE">
        <w:rPr>
          <w:rFonts w:ascii="inherit" w:eastAsia="Times New Roman" w:hAnsi="inherit" w:cs="Times New Roman"/>
          <w:sz w:val="21"/>
          <w:szCs w:val="21"/>
        </w:rPr>
        <w:t xml:space="preserve"> who do not meet the above eligibility criteria, might be eligible for an emergency grant through </w:t>
      </w:r>
      <w:proofErr w:type="spellStart"/>
      <w:r w:rsidRPr="00A42ABE">
        <w:rPr>
          <w:rFonts w:ascii="inherit" w:eastAsia="Times New Roman" w:hAnsi="inherit" w:cs="Times New Roman"/>
          <w:sz w:val="21"/>
          <w:szCs w:val="21"/>
        </w:rPr>
        <w:t>Tuffy’s</w:t>
      </w:r>
      <w:proofErr w:type="spellEnd"/>
      <w:r w:rsidRPr="00A42ABE">
        <w:rPr>
          <w:rFonts w:ascii="inherit" w:eastAsia="Times New Roman" w:hAnsi="inherit" w:cs="Times New Roman"/>
          <w:sz w:val="21"/>
          <w:szCs w:val="21"/>
        </w:rPr>
        <w:t xml:space="preserve"> Basic Needs Services Center (TBNSC).  To </w:t>
      </w:r>
      <w:proofErr w:type="gramStart"/>
      <w:r w:rsidRPr="00A42ABE">
        <w:rPr>
          <w:rFonts w:ascii="inherit" w:eastAsia="Times New Roman" w:hAnsi="inherit" w:cs="Times New Roman"/>
          <w:sz w:val="21"/>
          <w:szCs w:val="21"/>
        </w:rPr>
        <w:t>be considered</w:t>
      </w:r>
      <w:proofErr w:type="gramEnd"/>
      <w:r w:rsidRPr="00A42ABE">
        <w:rPr>
          <w:rFonts w:ascii="inherit" w:eastAsia="Times New Roman" w:hAnsi="inherit" w:cs="Times New Roman"/>
          <w:sz w:val="21"/>
          <w:szCs w:val="21"/>
        </w:rPr>
        <w:t xml:space="preserve"> for a TBNSC emergency grant, students should not have previously received an emergency grant in the past.</w:t>
      </w:r>
    </w:p>
    <w:p w14:paraId="6CCE0307" w14:textId="6B1DC5DF" w:rsidR="000A1105" w:rsidRPr="00315757" w:rsidRDefault="00A42ABE" w:rsidP="00A42ABE">
      <w:pPr>
        <w:spacing w:after="150" w:line="240" w:lineRule="auto"/>
        <w:rPr>
          <w:rFonts w:ascii="inherit" w:eastAsia="Times New Roman" w:hAnsi="inherit" w:cs="Times New Roman"/>
          <w:color w:val="565656"/>
          <w:sz w:val="21"/>
          <w:szCs w:val="21"/>
        </w:rPr>
      </w:pPr>
      <w:r w:rsidRPr="00A42ABE">
        <w:rPr>
          <w:rFonts w:ascii="inherit" w:eastAsia="Times New Roman" w:hAnsi="inherit" w:cs="Times New Roman"/>
          <w:sz w:val="21"/>
          <w:szCs w:val="21"/>
        </w:rPr>
        <w:t xml:space="preserve">Due to very high demand and the limited availability of emergency grant funds, </w:t>
      </w:r>
      <w:proofErr w:type="gramStart"/>
      <w:r w:rsidRPr="00A42ABE">
        <w:rPr>
          <w:rFonts w:ascii="inherit" w:eastAsia="Times New Roman" w:hAnsi="inherit" w:cs="Times New Roman"/>
          <w:sz w:val="21"/>
          <w:szCs w:val="21"/>
        </w:rPr>
        <w:t xml:space="preserve">not all </w:t>
      </w:r>
      <w:r w:rsidR="003E608E">
        <w:rPr>
          <w:rFonts w:ascii="inherit" w:eastAsia="Times New Roman" w:hAnsi="inherit" w:cs="Times New Roman"/>
          <w:sz w:val="21"/>
          <w:szCs w:val="21"/>
        </w:rPr>
        <w:t>HEERF II</w:t>
      </w:r>
      <w:r w:rsidRPr="00A42ABE">
        <w:rPr>
          <w:rFonts w:ascii="inherit" w:eastAsia="Times New Roman" w:hAnsi="inherit" w:cs="Times New Roman"/>
          <w:sz w:val="21"/>
          <w:szCs w:val="21"/>
        </w:rPr>
        <w:t xml:space="preserve"> ineligible</w:t>
      </w:r>
      <w:proofErr w:type="gramEnd"/>
      <w:r w:rsidRPr="00A42ABE">
        <w:rPr>
          <w:rFonts w:ascii="inherit" w:eastAsia="Times New Roman" w:hAnsi="inherit" w:cs="Times New Roman"/>
          <w:sz w:val="21"/>
          <w:szCs w:val="21"/>
        </w:rPr>
        <w:t xml:space="preserve"> students who seek financial assistance will receive an emergency grant.  If you are ineligible for </w:t>
      </w:r>
      <w:r w:rsidR="003E608E">
        <w:rPr>
          <w:rFonts w:ascii="inherit" w:eastAsia="Times New Roman" w:hAnsi="inherit" w:cs="Times New Roman"/>
          <w:sz w:val="21"/>
          <w:szCs w:val="21"/>
        </w:rPr>
        <w:t>HEERF II</w:t>
      </w:r>
      <w:r w:rsidRPr="00A42ABE">
        <w:rPr>
          <w:rFonts w:ascii="inherit" w:eastAsia="Times New Roman" w:hAnsi="inherit" w:cs="Times New Roman"/>
          <w:sz w:val="21"/>
          <w:szCs w:val="21"/>
        </w:rPr>
        <w:t xml:space="preserve"> funds, and you have not previously received emergency grant funds through </w:t>
      </w:r>
      <w:proofErr w:type="spellStart"/>
      <w:r w:rsidRPr="00A42ABE">
        <w:rPr>
          <w:rFonts w:ascii="inherit" w:eastAsia="Times New Roman" w:hAnsi="inherit" w:cs="Times New Roman"/>
          <w:sz w:val="21"/>
          <w:szCs w:val="21"/>
        </w:rPr>
        <w:t>Tuffy’s</w:t>
      </w:r>
      <w:proofErr w:type="spellEnd"/>
      <w:r w:rsidRPr="00A42ABE">
        <w:rPr>
          <w:rFonts w:ascii="inherit" w:eastAsia="Times New Roman" w:hAnsi="inherit" w:cs="Times New Roman"/>
          <w:sz w:val="21"/>
          <w:szCs w:val="21"/>
        </w:rPr>
        <w:t xml:space="preserve"> Basic Needs Services Center since you </w:t>
      </w:r>
      <w:proofErr w:type="gramStart"/>
      <w:r w:rsidRPr="00A42ABE">
        <w:rPr>
          <w:rFonts w:ascii="inherit" w:eastAsia="Times New Roman" w:hAnsi="inherit" w:cs="Times New Roman"/>
          <w:sz w:val="21"/>
          <w:szCs w:val="21"/>
        </w:rPr>
        <w:t>have been enrolled</w:t>
      </w:r>
      <w:proofErr w:type="gramEnd"/>
      <w:r w:rsidRPr="00A42ABE">
        <w:rPr>
          <w:rFonts w:ascii="inherit" w:eastAsia="Times New Roman" w:hAnsi="inherit" w:cs="Times New Roman"/>
          <w:sz w:val="21"/>
          <w:szCs w:val="21"/>
        </w:rPr>
        <w:t xml:space="preserve"> at Cal State F</w:t>
      </w:r>
      <w:r w:rsidR="000817B7">
        <w:rPr>
          <w:rFonts w:ascii="inherit" w:eastAsia="Times New Roman" w:hAnsi="inherit" w:cs="Times New Roman"/>
          <w:sz w:val="21"/>
          <w:szCs w:val="21"/>
        </w:rPr>
        <w:t xml:space="preserve">ullerton, please visit this link: </w:t>
      </w:r>
      <w:r w:rsidR="000817B7" w:rsidRPr="000817B7">
        <w:rPr>
          <w:rFonts w:ascii="inherit" w:eastAsia="Times New Roman" w:hAnsi="inherit" w:cs="Times New Roman"/>
          <w:sz w:val="21"/>
          <w:szCs w:val="21"/>
        </w:rPr>
        <w:t>http://www.fullerton.edu/deanofstudents/secondary_tabs/cares_act/index.php</w:t>
      </w:r>
      <w:r w:rsidR="000817B7">
        <w:rPr>
          <w:rFonts w:ascii="inherit" w:eastAsia="Times New Roman" w:hAnsi="inherit" w:cs="Times New Roman"/>
          <w:sz w:val="21"/>
          <w:szCs w:val="21"/>
        </w:rPr>
        <w:t>.</w:t>
      </w:r>
    </w:p>
    <w:p w14:paraId="5DA77462" w14:textId="2F731891" w:rsidR="000A1105" w:rsidRPr="00315757" w:rsidRDefault="000A1105"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lastRenderedPageBreak/>
        <w:t>What can the grants fund?</w:t>
      </w:r>
      <w:r w:rsidR="00CE1D52" w:rsidRPr="00315757">
        <w:rPr>
          <w:rFonts w:ascii="inherit" w:eastAsia="Times New Roman" w:hAnsi="inherit" w:cs="Times New Roman"/>
          <w:b/>
          <w:bCs/>
          <w:color w:val="44546A" w:themeColor="text2"/>
          <w:sz w:val="32"/>
          <w:szCs w:val="32"/>
        </w:rPr>
        <w:t xml:space="preserve"> </w:t>
      </w:r>
    </w:p>
    <w:p w14:paraId="7C28B7A1" w14:textId="4A5F6A72" w:rsidR="000A1105" w:rsidRPr="00315757" w:rsidRDefault="000A1105" w:rsidP="000A1105">
      <w:pPr>
        <w:spacing w:after="150" w:line="240" w:lineRule="auto"/>
        <w:rPr>
          <w:rFonts w:ascii="inherit" w:eastAsia="Times New Roman" w:hAnsi="inherit" w:cs="Times New Roman"/>
          <w:sz w:val="21"/>
          <w:szCs w:val="21"/>
        </w:rPr>
      </w:pPr>
      <w:r w:rsidRPr="00315757">
        <w:rPr>
          <w:rFonts w:ascii="inherit" w:eastAsia="Times New Roman" w:hAnsi="inherit" w:cs="Times New Roman"/>
          <w:sz w:val="21"/>
          <w:szCs w:val="21"/>
        </w:rPr>
        <w:t xml:space="preserve">The CSU </w:t>
      </w:r>
      <w:r w:rsidR="003E608E">
        <w:rPr>
          <w:rFonts w:ascii="inherit" w:eastAsia="Times New Roman" w:hAnsi="inherit" w:cs="Times New Roman"/>
          <w:sz w:val="21"/>
          <w:szCs w:val="21"/>
        </w:rPr>
        <w:t>HEERF II</w:t>
      </w:r>
      <w:r w:rsidRPr="00315757">
        <w:rPr>
          <w:rFonts w:ascii="inherit" w:eastAsia="Times New Roman" w:hAnsi="inherit" w:cs="Times New Roman"/>
          <w:sz w:val="21"/>
          <w:szCs w:val="21"/>
        </w:rPr>
        <w:t xml:space="preserve"> emergency grants </w:t>
      </w:r>
      <w:proofErr w:type="gramStart"/>
      <w:r w:rsidRPr="00315757">
        <w:rPr>
          <w:rFonts w:ascii="inherit" w:eastAsia="Times New Roman" w:hAnsi="inherit" w:cs="Times New Roman"/>
          <w:sz w:val="21"/>
          <w:szCs w:val="21"/>
        </w:rPr>
        <w:t>are designed</w:t>
      </w:r>
      <w:proofErr w:type="gramEnd"/>
      <w:r w:rsidRPr="00315757">
        <w:rPr>
          <w:rFonts w:ascii="inherit" w:eastAsia="Times New Roman" w:hAnsi="inherit" w:cs="Times New Roman"/>
          <w:sz w:val="21"/>
          <w:szCs w:val="21"/>
        </w:rPr>
        <w:t xml:space="preserve"> to support student expenses related to the COVID-19 pandemic. These expenses might include food, housing, course materials, technology, health care and child-care expenses. </w:t>
      </w:r>
    </w:p>
    <w:p w14:paraId="41198822" w14:textId="084DE5BC" w:rsidR="000A1105" w:rsidRPr="00315757" w:rsidRDefault="000A1105"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What are the grant amounts?</w:t>
      </w:r>
      <w:r w:rsidR="00CE1D52" w:rsidRPr="00315757">
        <w:rPr>
          <w:rFonts w:ascii="inherit" w:eastAsia="Times New Roman" w:hAnsi="inherit" w:cs="Times New Roman"/>
          <w:b/>
          <w:bCs/>
          <w:color w:val="44546A" w:themeColor="text2"/>
          <w:sz w:val="32"/>
          <w:szCs w:val="32"/>
        </w:rPr>
        <w:t xml:space="preserve"> </w:t>
      </w:r>
    </w:p>
    <w:p w14:paraId="0B8868E1" w14:textId="2F460E98" w:rsidR="000A1105" w:rsidRPr="00315757" w:rsidRDefault="000A1105" w:rsidP="000A1105">
      <w:pPr>
        <w:spacing w:after="150" w:line="240" w:lineRule="auto"/>
        <w:rPr>
          <w:rFonts w:ascii="inherit" w:eastAsia="Times New Roman" w:hAnsi="inherit" w:cs="Times New Roman"/>
          <w:sz w:val="21"/>
          <w:szCs w:val="21"/>
        </w:rPr>
      </w:pPr>
      <w:r w:rsidRPr="00315757">
        <w:rPr>
          <w:rFonts w:ascii="inherit" w:eastAsia="Times New Roman" w:hAnsi="inherit" w:cs="Times New Roman"/>
          <w:sz w:val="21"/>
          <w:szCs w:val="21"/>
        </w:rPr>
        <w:t>Gr</w:t>
      </w:r>
      <w:r w:rsidR="00BC7889" w:rsidRPr="00315757">
        <w:rPr>
          <w:rFonts w:ascii="inherit" w:eastAsia="Times New Roman" w:hAnsi="inherit" w:cs="Times New Roman"/>
          <w:sz w:val="21"/>
          <w:szCs w:val="21"/>
        </w:rPr>
        <w:t>ant amounts will vary based on student need.</w:t>
      </w:r>
    </w:p>
    <w:p w14:paraId="0B2C4221" w14:textId="293B0222" w:rsidR="000A1105" w:rsidRPr="00315757" w:rsidRDefault="000A1105"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 xml:space="preserve">How will </w:t>
      </w:r>
      <w:r w:rsidR="0043020B" w:rsidRPr="00315757">
        <w:rPr>
          <w:rFonts w:ascii="inherit" w:eastAsia="Times New Roman" w:hAnsi="inherit" w:cs="Times New Roman"/>
          <w:b/>
          <w:bCs/>
          <w:color w:val="44546A" w:themeColor="text2"/>
          <w:sz w:val="32"/>
          <w:szCs w:val="32"/>
        </w:rPr>
        <w:t xml:space="preserve">grant amounts be determined by California State University, Fullerton? </w:t>
      </w:r>
    </w:p>
    <w:p w14:paraId="69273E4D" w14:textId="77777777" w:rsidR="005D6CED" w:rsidRPr="005D6CED" w:rsidRDefault="005D6CED" w:rsidP="005D6CED">
      <w:pPr>
        <w:spacing w:after="0" w:line="240" w:lineRule="auto"/>
        <w:rPr>
          <w:rFonts w:ascii="inherit" w:eastAsia="Times New Roman" w:hAnsi="inherit" w:cs="Times New Roman"/>
          <w:sz w:val="21"/>
          <w:szCs w:val="21"/>
        </w:rPr>
      </w:pPr>
      <w:r w:rsidRPr="005D6CED">
        <w:rPr>
          <w:rFonts w:ascii="inherit" w:eastAsia="Times New Roman" w:hAnsi="inherit" w:cs="Times New Roman"/>
          <w:sz w:val="21"/>
          <w:szCs w:val="21"/>
        </w:rPr>
        <w:t xml:space="preserve">Grant amounts </w:t>
      </w:r>
      <w:proofErr w:type="gramStart"/>
      <w:r w:rsidRPr="005D6CED">
        <w:rPr>
          <w:rFonts w:ascii="inherit" w:eastAsia="Times New Roman" w:hAnsi="inherit" w:cs="Times New Roman"/>
          <w:sz w:val="21"/>
          <w:szCs w:val="21"/>
        </w:rPr>
        <w:t>will automatically be provided</w:t>
      </w:r>
      <w:proofErr w:type="gramEnd"/>
      <w:r w:rsidRPr="005D6CED">
        <w:rPr>
          <w:rFonts w:ascii="inherit" w:eastAsia="Times New Roman" w:hAnsi="inherit" w:cs="Times New Roman"/>
          <w:sz w:val="21"/>
          <w:szCs w:val="21"/>
        </w:rPr>
        <w:t xml:space="preserve"> to eligible students with a FAFSA on file. Eligible students will receive an email beginning on March 29, 2021 regarding their eligibility for the grant. Eligible students </w:t>
      </w:r>
      <w:proofErr w:type="gramStart"/>
      <w:r w:rsidRPr="005D6CED">
        <w:rPr>
          <w:rFonts w:ascii="inherit" w:eastAsia="Times New Roman" w:hAnsi="inherit" w:cs="Times New Roman"/>
          <w:sz w:val="21"/>
          <w:szCs w:val="21"/>
        </w:rPr>
        <w:t>will be awarded</w:t>
      </w:r>
      <w:proofErr w:type="gramEnd"/>
      <w:r w:rsidRPr="005D6CED">
        <w:rPr>
          <w:rFonts w:ascii="inherit" w:eastAsia="Times New Roman" w:hAnsi="inherit" w:cs="Times New Roman"/>
          <w:sz w:val="21"/>
          <w:szCs w:val="21"/>
        </w:rPr>
        <w:t xml:space="preserve"> a Primary Grant and one additional Supplemental Grant depending on their Expected Family Contribution (EFC): </w:t>
      </w:r>
    </w:p>
    <w:p w14:paraId="218DFC9F" w14:textId="77777777" w:rsidR="005D6CED" w:rsidRPr="005D6CED" w:rsidRDefault="005D6CED" w:rsidP="005D6CED">
      <w:pPr>
        <w:numPr>
          <w:ilvl w:val="0"/>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 xml:space="preserve">HEERF II (Primary Grant): awarded to all eligible students </w:t>
      </w:r>
    </w:p>
    <w:p w14:paraId="5F2121C6" w14:textId="77777777" w:rsidR="005D6CED" w:rsidRPr="005D6CED" w:rsidRDefault="005D6CED" w:rsidP="005D6CED">
      <w:pPr>
        <w:numPr>
          <w:ilvl w:val="1"/>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Students enrolled in 7 or more units receive $400</w:t>
      </w:r>
    </w:p>
    <w:p w14:paraId="151983BF" w14:textId="77777777" w:rsidR="005D6CED" w:rsidRPr="005D6CED" w:rsidRDefault="005D6CED" w:rsidP="005D6CED">
      <w:pPr>
        <w:numPr>
          <w:ilvl w:val="1"/>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Students enrolled in 6 or less units receive $200</w:t>
      </w:r>
    </w:p>
    <w:p w14:paraId="0EDFEF8F" w14:textId="77777777" w:rsidR="005D6CED" w:rsidRPr="005D6CED" w:rsidRDefault="005D6CED" w:rsidP="005D6CED">
      <w:pPr>
        <w:numPr>
          <w:ilvl w:val="0"/>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 xml:space="preserve">HEERF II (Supplemental Grant) awarded to students based on EFC from the FAFSA and prorated for enrollment </w:t>
      </w:r>
    </w:p>
    <w:p w14:paraId="3FF60B21" w14:textId="77777777" w:rsidR="005D6CED" w:rsidRPr="005D6CED" w:rsidRDefault="005D6CED" w:rsidP="005D6CED">
      <w:pPr>
        <w:numPr>
          <w:ilvl w:val="1"/>
          <w:numId w:val="7"/>
        </w:numPr>
        <w:spacing w:before="100" w:beforeAutospacing="1" w:after="100" w:afterAutospacing="1" w:line="240" w:lineRule="auto"/>
        <w:ind w:left="2160"/>
        <w:rPr>
          <w:rFonts w:ascii="inherit" w:eastAsia="Times New Roman" w:hAnsi="inherit" w:cs="Times New Roman"/>
          <w:sz w:val="21"/>
          <w:szCs w:val="21"/>
        </w:rPr>
      </w:pPr>
    </w:p>
    <w:p w14:paraId="5D15C415" w14:textId="77777777" w:rsidR="005D6CED" w:rsidRPr="005D6CED" w:rsidRDefault="005D6CED" w:rsidP="005D6CED">
      <w:pPr>
        <w:numPr>
          <w:ilvl w:val="2"/>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 xml:space="preserve">Supplemental Grant A - Students with EFC $0-$3,000 </w:t>
      </w:r>
    </w:p>
    <w:p w14:paraId="27104454" w14:textId="77777777" w:rsidR="005D6CED" w:rsidRPr="005D6CED" w:rsidRDefault="005D6CED" w:rsidP="005D6CED">
      <w:pPr>
        <w:numPr>
          <w:ilvl w:val="3"/>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Enrolled in 7 or more units: $450 grant ($850 total grant award)</w:t>
      </w:r>
    </w:p>
    <w:p w14:paraId="361A172B" w14:textId="77777777" w:rsidR="005D6CED" w:rsidRPr="005D6CED" w:rsidRDefault="005D6CED" w:rsidP="005D6CED">
      <w:pPr>
        <w:numPr>
          <w:ilvl w:val="3"/>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Enrolled in 1-6 units: $250 grant ($450 total grant award)</w:t>
      </w:r>
    </w:p>
    <w:p w14:paraId="21F79F7E" w14:textId="77777777" w:rsidR="005D6CED" w:rsidRPr="005D6CED" w:rsidRDefault="005D6CED" w:rsidP="005D6CED">
      <w:pPr>
        <w:numPr>
          <w:ilvl w:val="2"/>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 xml:space="preserve">Supplemental Grant B - Students with EFC $3,001-$5,711 </w:t>
      </w:r>
    </w:p>
    <w:p w14:paraId="33AE7A91" w14:textId="77777777" w:rsidR="005D6CED" w:rsidRPr="005D6CED" w:rsidRDefault="005D6CED" w:rsidP="005D6CED">
      <w:pPr>
        <w:numPr>
          <w:ilvl w:val="3"/>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Enrolled in 7 or more units: $200 grant ($600 total grant award)</w:t>
      </w:r>
    </w:p>
    <w:p w14:paraId="47A0E5B1" w14:textId="77777777" w:rsidR="005D6CED" w:rsidRPr="005D6CED" w:rsidRDefault="005D6CED" w:rsidP="005D6CED">
      <w:pPr>
        <w:numPr>
          <w:ilvl w:val="3"/>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Enrolled in 1-6 units: $100 grant ($300 total grant award)</w:t>
      </w:r>
    </w:p>
    <w:p w14:paraId="0298890D" w14:textId="77777777" w:rsidR="005D6CED" w:rsidRPr="005D6CED" w:rsidRDefault="005D6CED" w:rsidP="005D6CED">
      <w:pPr>
        <w:numPr>
          <w:ilvl w:val="2"/>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 xml:space="preserve">Supplemental Grant C - Students with EFC higher than $5,711 </w:t>
      </w:r>
    </w:p>
    <w:p w14:paraId="30CE71B8" w14:textId="77777777" w:rsidR="005D6CED" w:rsidRPr="005D6CED" w:rsidRDefault="005D6CED" w:rsidP="005D6CED">
      <w:pPr>
        <w:numPr>
          <w:ilvl w:val="3"/>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Enrolled in 7 or more units: $100 grant ($500 total grant award)</w:t>
      </w:r>
    </w:p>
    <w:p w14:paraId="7AED69F2" w14:textId="77777777" w:rsidR="005D6CED" w:rsidRPr="005D6CED" w:rsidRDefault="005D6CED" w:rsidP="005D6CED">
      <w:pPr>
        <w:numPr>
          <w:ilvl w:val="3"/>
          <w:numId w:val="7"/>
        </w:numPr>
        <w:spacing w:before="100" w:beforeAutospacing="1" w:after="100" w:afterAutospacing="1" w:line="240" w:lineRule="auto"/>
        <w:rPr>
          <w:rFonts w:ascii="inherit" w:eastAsia="Times New Roman" w:hAnsi="inherit" w:cs="Times New Roman"/>
          <w:sz w:val="21"/>
          <w:szCs w:val="21"/>
        </w:rPr>
      </w:pPr>
      <w:r w:rsidRPr="005D6CED">
        <w:rPr>
          <w:rFonts w:ascii="inherit" w:eastAsia="Times New Roman" w:hAnsi="inherit" w:cs="Times New Roman"/>
          <w:sz w:val="21"/>
          <w:szCs w:val="21"/>
        </w:rPr>
        <w:t>Enrolled in 1-6 units: $50 grant ($250 total grant award)</w:t>
      </w:r>
    </w:p>
    <w:p w14:paraId="3FEDCE36" w14:textId="77777777" w:rsidR="00771CCD" w:rsidRPr="00315757" w:rsidRDefault="00771CCD" w:rsidP="00771CCD">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When will I receive funds?</w:t>
      </w:r>
    </w:p>
    <w:p w14:paraId="3A112CBB" w14:textId="4CC878DE" w:rsidR="00771CCD" w:rsidRPr="00315757" w:rsidRDefault="00771CCD" w:rsidP="00771CCD">
      <w:pPr>
        <w:spacing w:after="150" w:line="240" w:lineRule="auto"/>
        <w:rPr>
          <w:rFonts w:ascii="inherit" w:eastAsia="Times New Roman" w:hAnsi="inherit" w:cs="Times New Roman"/>
          <w:sz w:val="21"/>
          <w:szCs w:val="21"/>
        </w:rPr>
      </w:pPr>
      <w:r w:rsidRPr="00713AD5">
        <w:rPr>
          <w:rFonts w:ascii="inherit" w:eastAsia="Times New Roman" w:hAnsi="inherit" w:cs="Times New Roman"/>
          <w:sz w:val="21"/>
          <w:szCs w:val="21"/>
        </w:rPr>
        <w:t xml:space="preserve">California State University, Fullerton, </w:t>
      </w:r>
      <w:r w:rsidR="003E608E">
        <w:rPr>
          <w:rFonts w:ascii="inherit" w:eastAsia="Times New Roman" w:hAnsi="inherit" w:cs="Times New Roman"/>
          <w:sz w:val="21"/>
          <w:szCs w:val="21"/>
        </w:rPr>
        <w:t xml:space="preserve">will begin awarding HEERF II emergency grants by April </w:t>
      </w:r>
      <w:proofErr w:type="gramStart"/>
      <w:r w:rsidR="003E608E">
        <w:rPr>
          <w:rFonts w:ascii="inherit" w:eastAsia="Times New Roman" w:hAnsi="inherit" w:cs="Times New Roman"/>
          <w:sz w:val="21"/>
          <w:szCs w:val="21"/>
        </w:rPr>
        <w:t>15</w:t>
      </w:r>
      <w:r w:rsidR="003E608E" w:rsidRPr="003E608E">
        <w:rPr>
          <w:rFonts w:ascii="inherit" w:eastAsia="Times New Roman" w:hAnsi="inherit" w:cs="Times New Roman"/>
          <w:sz w:val="21"/>
          <w:szCs w:val="21"/>
          <w:vertAlign w:val="superscript"/>
        </w:rPr>
        <w:t>th</w:t>
      </w:r>
      <w:proofErr w:type="gramEnd"/>
      <w:r w:rsidR="003E608E">
        <w:rPr>
          <w:rFonts w:ascii="inherit" w:eastAsia="Times New Roman" w:hAnsi="inherit" w:cs="Times New Roman"/>
          <w:sz w:val="21"/>
          <w:szCs w:val="21"/>
        </w:rPr>
        <w:t>, 2021.</w:t>
      </w:r>
    </w:p>
    <w:p w14:paraId="4E1B55BF" w14:textId="2C9866CF" w:rsidR="000A1105" w:rsidRPr="00315757" w:rsidRDefault="00C77E50" w:rsidP="000A1105">
      <w:pPr>
        <w:spacing w:before="300" w:after="150" w:line="240" w:lineRule="auto"/>
        <w:outlineLvl w:val="1"/>
        <w:rPr>
          <w:rFonts w:ascii="inherit" w:eastAsia="Times New Roman" w:hAnsi="inherit" w:cs="Times New Roman"/>
          <w:b/>
          <w:bCs/>
          <w:color w:val="44546A" w:themeColor="text2"/>
          <w:sz w:val="32"/>
          <w:szCs w:val="32"/>
        </w:rPr>
      </w:pPr>
      <w:r w:rsidRPr="00315757">
        <w:rPr>
          <w:rFonts w:ascii="inherit" w:eastAsia="Times New Roman" w:hAnsi="inherit" w:cs="Times New Roman"/>
          <w:b/>
          <w:bCs/>
          <w:color w:val="44546A" w:themeColor="text2"/>
          <w:sz w:val="32"/>
          <w:szCs w:val="32"/>
        </w:rPr>
        <w:t>How will I</w:t>
      </w:r>
      <w:r w:rsidR="000A1105" w:rsidRPr="00315757">
        <w:rPr>
          <w:rFonts w:ascii="inherit" w:eastAsia="Times New Roman" w:hAnsi="inherit" w:cs="Times New Roman"/>
          <w:b/>
          <w:bCs/>
          <w:color w:val="44546A" w:themeColor="text2"/>
          <w:sz w:val="32"/>
          <w:szCs w:val="32"/>
        </w:rPr>
        <w:t xml:space="preserve"> receive funds?</w:t>
      </w:r>
    </w:p>
    <w:p w14:paraId="69073608" w14:textId="3EF85DB9" w:rsidR="00771CCD" w:rsidRPr="00315757" w:rsidRDefault="00A42ABE" w:rsidP="007A0354">
      <w:pPr>
        <w:spacing w:after="150" w:line="240" w:lineRule="auto"/>
        <w:rPr>
          <w:rFonts w:ascii="inherit" w:eastAsia="Times New Roman" w:hAnsi="inherit" w:cs="Times New Roman"/>
          <w:sz w:val="21"/>
          <w:szCs w:val="21"/>
        </w:rPr>
      </w:pPr>
      <w:r>
        <w:rPr>
          <w:rFonts w:ascii="inherit" w:eastAsia="Times New Roman" w:hAnsi="inherit" w:cs="Times New Roman"/>
          <w:sz w:val="21"/>
          <w:szCs w:val="21"/>
        </w:rPr>
        <w:t>Eligible</w:t>
      </w:r>
      <w:r w:rsidR="00A22E4C" w:rsidRPr="00315757">
        <w:rPr>
          <w:rFonts w:ascii="inherit" w:eastAsia="Times New Roman" w:hAnsi="inherit" w:cs="Times New Roman"/>
          <w:sz w:val="21"/>
          <w:szCs w:val="21"/>
        </w:rPr>
        <w:t xml:space="preserve"> students </w:t>
      </w:r>
      <w:r w:rsidR="00771CCD" w:rsidRPr="00315757">
        <w:rPr>
          <w:rFonts w:ascii="inherit" w:eastAsia="Times New Roman" w:hAnsi="inherit" w:cs="Times New Roman"/>
          <w:sz w:val="21"/>
          <w:szCs w:val="21"/>
        </w:rPr>
        <w:t xml:space="preserve">may receive </w:t>
      </w:r>
      <w:r w:rsidR="003E608E">
        <w:rPr>
          <w:rFonts w:ascii="inherit" w:eastAsia="Times New Roman" w:hAnsi="inherit" w:cs="Times New Roman"/>
          <w:sz w:val="21"/>
          <w:szCs w:val="21"/>
        </w:rPr>
        <w:t>HEERF II emergency</w:t>
      </w:r>
      <w:r w:rsidR="00771CCD" w:rsidRPr="00315757">
        <w:rPr>
          <w:rFonts w:ascii="inherit" w:eastAsia="Times New Roman" w:hAnsi="inherit" w:cs="Times New Roman"/>
          <w:sz w:val="21"/>
          <w:szCs w:val="21"/>
        </w:rPr>
        <w:t xml:space="preserve"> grant funds via</w:t>
      </w:r>
    </w:p>
    <w:p w14:paraId="258B4F1A" w14:textId="59304F62" w:rsidR="00771CCD" w:rsidRPr="00315757" w:rsidRDefault="00A22E4C" w:rsidP="007A0354">
      <w:pPr>
        <w:spacing w:after="150" w:line="240" w:lineRule="auto"/>
        <w:rPr>
          <w:rFonts w:ascii="inherit" w:eastAsia="Times New Roman" w:hAnsi="inherit" w:cs="Times New Roman"/>
          <w:sz w:val="21"/>
          <w:szCs w:val="21"/>
        </w:rPr>
      </w:pPr>
      <w:r w:rsidRPr="00315757">
        <w:rPr>
          <w:rFonts w:ascii="inherit" w:eastAsia="Times New Roman" w:hAnsi="inherit" w:cs="Times New Roman"/>
          <w:b/>
          <w:bCs/>
          <w:sz w:val="21"/>
          <w:szCs w:val="21"/>
        </w:rPr>
        <w:t>1.</w:t>
      </w:r>
      <w:r w:rsidRPr="00315757">
        <w:rPr>
          <w:rFonts w:ascii="inherit" w:eastAsia="Times New Roman" w:hAnsi="inherit" w:cs="Times New Roman"/>
          <w:sz w:val="21"/>
          <w:szCs w:val="21"/>
        </w:rPr>
        <w:t xml:space="preserve"> </w:t>
      </w:r>
      <w:r w:rsidRPr="00315757">
        <w:rPr>
          <w:rFonts w:ascii="inherit" w:eastAsia="Times New Roman" w:hAnsi="inherit" w:cs="Times New Roman"/>
          <w:b/>
          <w:bCs/>
          <w:sz w:val="21"/>
          <w:szCs w:val="21"/>
        </w:rPr>
        <w:t>Direct Deposit-</w:t>
      </w:r>
      <w:r w:rsidRPr="00315757">
        <w:rPr>
          <w:rFonts w:ascii="inherit" w:eastAsia="Times New Roman" w:hAnsi="inherit" w:cs="Times New Roman"/>
          <w:sz w:val="21"/>
          <w:szCs w:val="21"/>
        </w:rPr>
        <w:t xml:space="preserve"> students </w:t>
      </w:r>
      <w:proofErr w:type="gramStart"/>
      <w:r w:rsidRPr="00315757">
        <w:rPr>
          <w:rFonts w:ascii="inherit" w:eastAsia="Times New Roman" w:hAnsi="inherit" w:cs="Times New Roman"/>
          <w:sz w:val="21"/>
          <w:szCs w:val="21"/>
        </w:rPr>
        <w:t>must have already been enrolled</w:t>
      </w:r>
      <w:proofErr w:type="gramEnd"/>
      <w:r w:rsidRPr="00315757">
        <w:rPr>
          <w:rFonts w:ascii="inherit" w:eastAsia="Times New Roman" w:hAnsi="inherit" w:cs="Times New Roman"/>
          <w:sz w:val="21"/>
          <w:szCs w:val="21"/>
        </w:rPr>
        <w:t xml:space="preserve"> in direct deposit in o</w:t>
      </w:r>
      <w:r w:rsidR="00771CCD" w:rsidRPr="00315757">
        <w:rPr>
          <w:rFonts w:ascii="inherit" w:eastAsia="Times New Roman" w:hAnsi="inherit" w:cs="Times New Roman"/>
          <w:sz w:val="21"/>
          <w:szCs w:val="21"/>
        </w:rPr>
        <w:t>rder to receive funds via direct deposit</w:t>
      </w:r>
      <w:r w:rsidRPr="00315757">
        <w:rPr>
          <w:rFonts w:ascii="inherit" w:eastAsia="Times New Roman" w:hAnsi="inherit" w:cs="Times New Roman"/>
          <w:sz w:val="21"/>
          <w:szCs w:val="21"/>
        </w:rPr>
        <w:t xml:space="preserve">. </w:t>
      </w:r>
    </w:p>
    <w:p w14:paraId="3FD503D1" w14:textId="5E245D4F" w:rsidR="00771CCD" w:rsidRPr="00315757" w:rsidRDefault="00A22E4C" w:rsidP="00506FDC">
      <w:pPr>
        <w:spacing w:after="150" w:line="240" w:lineRule="auto"/>
        <w:rPr>
          <w:rFonts w:ascii="inherit" w:eastAsia="Times New Roman" w:hAnsi="inherit" w:cs="Times New Roman"/>
          <w:sz w:val="21"/>
          <w:szCs w:val="21"/>
        </w:rPr>
      </w:pPr>
      <w:r w:rsidRPr="00315757">
        <w:rPr>
          <w:rFonts w:ascii="inherit" w:eastAsia="Times New Roman" w:hAnsi="inherit" w:cs="Times New Roman"/>
          <w:b/>
          <w:bCs/>
          <w:sz w:val="21"/>
          <w:szCs w:val="21"/>
        </w:rPr>
        <w:t xml:space="preserve">2. Checks- </w:t>
      </w:r>
      <w:r w:rsidR="00771CCD" w:rsidRPr="00315757">
        <w:rPr>
          <w:rFonts w:ascii="inherit" w:eastAsia="Times New Roman" w:hAnsi="inherit" w:cs="Times New Roman"/>
          <w:sz w:val="21"/>
          <w:szCs w:val="21"/>
        </w:rPr>
        <w:t>Eligible students without</w:t>
      </w:r>
      <w:r w:rsidRPr="00315757">
        <w:rPr>
          <w:rFonts w:ascii="inherit" w:eastAsia="Times New Roman" w:hAnsi="inherit" w:cs="Times New Roman"/>
          <w:sz w:val="21"/>
          <w:szCs w:val="21"/>
        </w:rPr>
        <w:t xml:space="preserve"> direct deposit information </w:t>
      </w:r>
      <w:r w:rsidR="00771CCD" w:rsidRPr="00315757">
        <w:rPr>
          <w:rFonts w:ascii="inherit" w:eastAsia="Times New Roman" w:hAnsi="inherit" w:cs="Times New Roman"/>
          <w:sz w:val="21"/>
          <w:szCs w:val="21"/>
        </w:rPr>
        <w:t xml:space="preserve">on record, </w:t>
      </w:r>
      <w:r w:rsidRPr="00315757">
        <w:rPr>
          <w:rFonts w:ascii="inherit" w:eastAsia="Times New Roman" w:hAnsi="inherit" w:cs="Times New Roman"/>
          <w:sz w:val="21"/>
          <w:szCs w:val="21"/>
        </w:rPr>
        <w:t>will be mailed a check to the mailing address that is on file through the student center. If students do not have direct deposit set up, please ensure that mailing address is</w:t>
      </w:r>
      <w:r w:rsidR="00771CCD" w:rsidRPr="00315757">
        <w:rPr>
          <w:rFonts w:ascii="inherit" w:eastAsia="Times New Roman" w:hAnsi="inherit" w:cs="Times New Roman"/>
          <w:sz w:val="21"/>
          <w:szCs w:val="21"/>
        </w:rPr>
        <w:t xml:space="preserve"> correct on the student portal.</w:t>
      </w:r>
    </w:p>
    <w:p w14:paraId="3313BF58" w14:textId="22BA5AB3" w:rsidR="0043020B" w:rsidRDefault="0043020B" w:rsidP="007A0354">
      <w:pPr>
        <w:spacing w:after="150" w:line="240" w:lineRule="auto"/>
        <w:rPr>
          <w:rFonts w:ascii="inherit" w:eastAsia="Times New Roman" w:hAnsi="inherit" w:cs="Times New Roman"/>
          <w:b/>
          <w:bCs/>
          <w:sz w:val="21"/>
          <w:szCs w:val="21"/>
        </w:rPr>
      </w:pPr>
    </w:p>
    <w:p w14:paraId="574A65B4" w14:textId="623FACB4" w:rsidR="0060669F" w:rsidRDefault="0060669F" w:rsidP="0060669F">
      <w:pPr>
        <w:spacing w:before="300" w:after="150" w:line="240" w:lineRule="auto"/>
        <w:outlineLvl w:val="1"/>
        <w:rPr>
          <w:rFonts w:ascii="inherit" w:eastAsia="Times New Roman" w:hAnsi="inherit" w:cs="Times New Roman"/>
          <w:b/>
          <w:bCs/>
          <w:color w:val="44546A" w:themeColor="text2"/>
          <w:sz w:val="32"/>
          <w:szCs w:val="32"/>
        </w:rPr>
      </w:pPr>
      <w:r>
        <w:rPr>
          <w:rFonts w:ascii="inherit" w:eastAsia="Times New Roman" w:hAnsi="inherit" w:cs="Times New Roman"/>
          <w:b/>
          <w:bCs/>
          <w:color w:val="44546A" w:themeColor="text2"/>
          <w:sz w:val="32"/>
          <w:szCs w:val="32"/>
        </w:rPr>
        <w:lastRenderedPageBreak/>
        <w:t>Would a graduating senior be eligible for this aid</w:t>
      </w:r>
      <w:r w:rsidRPr="00315757">
        <w:rPr>
          <w:rFonts w:ascii="inherit" w:eastAsia="Times New Roman" w:hAnsi="inherit" w:cs="Times New Roman"/>
          <w:b/>
          <w:bCs/>
          <w:color w:val="44546A" w:themeColor="text2"/>
          <w:sz w:val="32"/>
          <w:szCs w:val="32"/>
        </w:rPr>
        <w:t>?</w:t>
      </w:r>
    </w:p>
    <w:p w14:paraId="3FD14D82" w14:textId="172124D2" w:rsidR="00713AD5" w:rsidRPr="00713AD5" w:rsidRDefault="00713AD5" w:rsidP="0060669F">
      <w:pPr>
        <w:spacing w:before="300" w:after="150" w:line="240" w:lineRule="auto"/>
        <w:outlineLvl w:val="1"/>
        <w:rPr>
          <w:rFonts w:ascii="inherit" w:eastAsia="Times New Roman" w:hAnsi="inherit" w:cs="Times New Roman"/>
          <w:sz w:val="21"/>
          <w:szCs w:val="21"/>
        </w:rPr>
      </w:pPr>
      <w:r w:rsidRPr="00713AD5">
        <w:rPr>
          <w:rFonts w:ascii="inherit" w:eastAsia="Times New Roman" w:hAnsi="inherit" w:cs="Times New Roman"/>
          <w:sz w:val="21"/>
          <w:szCs w:val="21"/>
        </w:rPr>
        <w:t xml:space="preserve">All </w:t>
      </w:r>
      <w:r>
        <w:rPr>
          <w:rFonts w:ascii="inherit" w:eastAsia="Times New Roman" w:hAnsi="inherit" w:cs="Times New Roman"/>
          <w:sz w:val="21"/>
          <w:szCs w:val="21"/>
        </w:rPr>
        <w:t>eligible</w:t>
      </w:r>
      <w:r w:rsidRPr="00713AD5">
        <w:rPr>
          <w:rFonts w:ascii="inherit" w:eastAsia="Times New Roman" w:hAnsi="inherit" w:cs="Times New Roman"/>
          <w:sz w:val="21"/>
          <w:szCs w:val="21"/>
        </w:rPr>
        <w:t xml:space="preserve"> students</w:t>
      </w:r>
      <w:r>
        <w:rPr>
          <w:rFonts w:ascii="inherit" w:eastAsia="Times New Roman" w:hAnsi="inherit" w:cs="Times New Roman"/>
          <w:sz w:val="21"/>
          <w:szCs w:val="21"/>
        </w:rPr>
        <w:t xml:space="preserve"> (see criteria in the “Who Is Eligible?” question)</w:t>
      </w:r>
      <w:r w:rsidRPr="00713AD5">
        <w:rPr>
          <w:rFonts w:ascii="inherit" w:eastAsia="Times New Roman" w:hAnsi="inherit" w:cs="Times New Roman"/>
          <w:sz w:val="21"/>
          <w:szCs w:val="21"/>
        </w:rPr>
        <w:t xml:space="preserve"> in </w:t>
      </w:r>
      <w:r>
        <w:rPr>
          <w:rFonts w:ascii="inherit" w:eastAsia="Times New Roman" w:hAnsi="inherit" w:cs="Times New Roman"/>
          <w:sz w:val="21"/>
          <w:szCs w:val="21"/>
        </w:rPr>
        <w:t>with a 2020-21</w:t>
      </w:r>
      <w:r w:rsidRPr="00713AD5">
        <w:rPr>
          <w:rFonts w:ascii="inherit" w:eastAsia="Times New Roman" w:hAnsi="inherit" w:cs="Times New Roman"/>
          <w:sz w:val="21"/>
          <w:szCs w:val="21"/>
        </w:rPr>
        <w:t xml:space="preserve"> FAFSA on file </w:t>
      </w:r>
      <w:proofErr w:type="gramStart"/>
      <w:r w:rsidRPr="00713AD5">
        <w:rPr>
          <w:rFonts w:ascii="inherit" w:eastAsia="Times New Roman" w:hAnsi="inherit" w:cs="Times New Roman"/>
          <w:sz w:val="21"/>
          <w:szCs w:val="21"/>
        </w:rPr>
        <w:t>will be automatically awarded</w:t>
      </w:r>
      <w:proofErr w:type="gramEnd"/>
      <w:r w:rsidRPr="00713AD5">
        <w:rPr>
          <w:rFonts w:ascii="inherit" w:eastAsia="Times New Roman" w:hAnsi="inherit" w:cs="Times New Roman"/>
          <w:sz w:val="21"/>
          <w:szCs w:val="21"/>
        </w:rPr>
        <w:t>.</w:t>
      </w:r>
    </w:p>
    <w:p w14:paraId="5C2C922A" w14:textId="6CEC1D16" w:rsidR="0060669F" w:rsidRDefault="0060669F" w:rsidP="0060669F">
      <w:pPr>
        <w:spacing w:before="300" w:after="150" w:line="240" w:lineRule="auto"/>
        <w:outlineLvl w:val="1"/>
        <w:rPr>
          <w:rFonts w:ascii="inherit" w:eastAsia="Times New Roman" w:hAnsi="inherit" w:cs="Times New Roman"/>
          <w:b/>
          <w:bCs/>
          <w:color w:val="44546A" w:themeColor="text2"/>
          <w:sz w:val="32"/>
          <w:szCs w:val="32"/>
        </w:rPr>
      </w:pPr>
      <w:proofErr w:type="gramStart"/>
      <w:r>
        <w:rPr>
          <w:rFonts w:ascii="inherit" w:eastAsia="Times New Roman" w:hAnsi="inherit" w:cs="Times New Roman"/>
          <w:b/>
          <w:bCs/>
          <w:color w:val="44546A" w:themeColor="text2"/>
          <w:sz w:val="32"/>
          <w:szCs w:val="32"/>
        </w:rPr>
        <w:t>What if I don’t currently have a FAFSA on file</w:t>
      </w:r>
      <w:r w:rsidRPr="00315757">
        <w:rPr>
          <w:rFonts w:ascii="inherit" w:eastAsia="Times New Roman" w:hAnsi="inherit" w:cs="Times New Roman"/>
          <w:b/>
          <w:bCs/>
          <w:color w:val="44546A" w:themeColor="text2"/>
          <w:sz w:val="32"/>
          <w:szCs w:val="32"/>
        </w:rPr>
        <w:t>?</w:t>
      </w:r>
      <w:proofErr w:type="gramEnd"/>
    </w:p>
    <w:p w14:paraId="3924BE31" w14:textId="2E3D43BB" w:rsidR="0060669F" w:rsidRPr="0060669F" w:rsidRDefault="0060669F" w:rsidP="0060669F">
      <w:pPr>
        <w:spacing w:before="300" w:after="150" w:line="240" w:lineRule="auto"/>
        <w:outlineLvl w:val="1"/>
        <w:rPr>
          <w:rFonts w:ascii="inherit" w:eastAsia="Times New Roman" w:hAnsi="inherit" w:cs="Times New Roman"/>
          <w:sz w:val="21"/>
          <w:szCs w:val="21"/>
        </w:rPr>
      </w:pPr>
      <w:r w:rsidRPr="0060669F">
        <w:rPr>
          <w:rFonts w:ascii="inherit" w:eastAsia="Times New Roman" w:hAnsi="inherit" w:cs="Times New Roman"/>
          <w:sz w:val="21"/>
          <w:szCs w:val="21"/>
        </w:rPr>
        <w:t>The primary filing date</w:t>
      </w:r>
      <w:r>
        <w:rPr>
          <w:rFonts w:ascii="inherit" w:eastAsia="Times New Roman" w:hAnsi="inherit" w:cs="Times New Roman"/>
          <w:sz w:val="21"/>
          <w:szCs w:val="21"/>
        </w:rPr>
        <w:t xml:space="preserve"> for the 2020-21 FAFSA</w:t>
      </w:r>
      <w:r w:rsidRPr="0060669F">
        <w:rPr>
          <w:rFonts w:ascii="inherit" w:eastAsia="Times New Roman" w:hAnsi="inherit" w:cs="Times New Roman"/>
          <w:sz w:val="21"/>
          <w:szCs w:val="21"/>
        </w:rPr>
        <w:t xml:space="preserve"> was March 2,</w:t>
      </w:r>
      <w:r>
        <w:rPr>
          <w:rFonts w:ascii="inherit" w:eastAsia="Times New Roman" w:hAnsi="inherit" w:cs="Times New Roman"/>
          <w:sz w:val="21"/>
          <w:szCs w:val="21"/>
        </w:rPr>
        <w:t xml:space="preserve"> 2020,</w:t>
      </w:r>
      <w:r w:rsidRPr="0060669F">
        <w:rPr>
          <w:rFonts w:ascii="inherit" w:eastAsia="Times New Roman" w:hAnsi="inherit" w:cs="Times New Roman"/>
          <w:sz w:val="21"/>
          <w:szCs w:val="21"/>
        </w:rPr>
        <w:t xml:space="preserve"> however, students who did not submit a FAFSA by that date can still fill out the FAFSA to b</w:t>
      </w:r>
      <w:r>
        <w:rPr>
          <w:rFonts w:ascii="inherit" w:eastAsia="Times New Roman" w:hAnsi="inherit" w:cs="Times New Roman"/>
          <w:sz w:val="21"/>
          <w:szCs w:val="21"/>
        </w:rPr>
        <w:t xml:space="preserve">e considered for the </w:t>
      </w:r>
      <w:r w:rsidR="003E608E">
        <w:rPr>
          <w:rFonts w:ascii="inherit" w:eastAsia="Times New Roman" w:hAnsi="inherit" w:cs="Times New Roman"/>
          <w:sz w:val="21"/>
          <w:szCs w:val="21"/>
        </w:rPr>
        <w:t>HEERF II emergency grant</w:t>
      </w:r>
      <w:r>
        <w:rPr>
          <w:rFonts w:ascii="inherit" w:eastAsia="Times New Roman" w:hAnsi="inherit" w:cs="Times New Roman"/>
          <w:sz w:val="21"/>
          <w:szCs w:val="21"/>
        </w:rPr>
        <w:t xml:space="preserve"> a</w:t>
      </w:r>
      <w:r w:rsidRPr="0060669F">
        <w:rPr>
          <w:rFonts w:ascii="inherit" w:eastAsia="Times New Roman" w:hAnsi="inherit" w:cs="Times New Roman"/>
          <w:sz w:val="21"/>
          <w:szCs w:val="21"/>
        </w:rPr>
        <w:t>ssistan</w:t>
      </w:r>
      <w:r>
        <w:rPr>
          <w:rFonts w:ascii="inherit" w:eastAsia="Times New Roman" w:hAnsi="inherit" w:cs="Times New Roman"/>
          <w:sz w:val="21"/>
          <w:szCs w:val="21"/>
        </w:rPr>
        <w:t>ce. Students must complete a 2020-21</w:t>
      </w:r>
      <w:r w:rsidRPr="0060669F">
        <w:rPr>
          <w:rFonts w:ascii="inherit" w:eastAsia="Times New Roman" w:hAnsi="inherit" w:cs="Times New Roman"/>
          <w:sz w:val="21"/>
          <w:szCs w:val="21"/>
        </w:rPr>
        <w:t xml:space="preserve"> FAFSA, and meet all requirements for </w:t>
      </w:r>
      <w:r w:rsidR="003E608E">
        <w:rPr>
          <w:rFonts w:ascii="inherit" w:eastAsia="Times New Roman" w:hAnsi="inherit" w:cs="Times New Roman"/>
          <w:sz w:val="21"/>
          <w:szCs w:val="21"/>
        </w:rPr>
        <w:t>HEERF II</w:t>
      </w:r>
      <w:r w:rsidRPr="0060669F">
        <w:rPr>
          <w:rFonts w:ascii="inherit" w:eastAsia="Times New Roman" w:hAnsi="inherit" w:cs="Times New Roman"/>
          <w:sz w:val="21"/>
          <w:szCs w:val="21"/>
        </w:rPr>
        <w:t xml:space="preserve"> emergency grant consideratio</w:t>
      </w:r>
      <w:r>
        <w:rPr>
          <w:rFonts w:ascii="inherit" w:eastAsia="Times New Roman" w:hAnsi="inherit" w:cs="Times New Roman"/>
          <w:sz w:val="21"/>
          <w:szCs w:val="21"/>
        </w:rPr>
        <w:t>n. The deadline is June 30, 2021</w:t>
      </w:r>
      <w:r w:rsidRPr="0060669F">
        <w:rPr>
          <w:rFonts w:ascii="inherit" w:eastAsia="Times New Roman" w:hAnsi="inherit" w:cs="Times New Roman"/>
          <w:sz w:val="21"/>
          <w:szCs w:val="21"/>
        </w:rPr>
        <w:t xml:space="preserve">, </w:t>
      </w:r>
      <w:r>
        <w:rPr>
          <w:rFonts w:ascii="inherit" w:eastAsia="Times New Roman" w:hAnsi="inherit" w:cs="Times New Roman"/>
          <w:sz w:val="21"/>
          <w:szCs w:val="21"/>
        </w:rPr>
        <w:t xml:space="preserve">or </w:t>
      </w:r>
      <w:r w:rsidRPr="0060669F">
        <w:rPr>
          <w:rFonts w:ascii="inherit" w:eastAsia="Times New Roman" w:hAnsi="inherit" w:cs="Times New Roman"/>
          <w:sz w:val="21"/>
          <w:szCs w:val="21"/>
        </w:rPr>
        <w:t>while funds are available.</w:t>
      </w:r>
    </w:p>
    <w:p w14:paraId="34F0450D" w14:textId="353EB146" w:rsidR="0060669F" w:rsidRPr="00315757" w:rsidRDefault="0060669F" w:rsidP="0060669F">
      <w:pPr>
        <w:spacing w:before="300" w:after="150" w:line="240" w:lineRule="auto"/>
        <w:outlineLvl w:val="1"/>
        <w:rPr>
          <w:rFonts w:ascii="inherit" w:eastAsia="Times New Roman" w:hAnsi="inherit" w:cs="Times New Roman"/>
          <w:b/>
          <w:bCs/>
          <w:color w:val="44546A" w:themeColor="text2"/>
          <w:sz w:val="32"/>
          <w:szCs w:val="32"/>
        </w:rPr>
      </w:pPr>
      <w:proofErr w:type="gramStart"/>
      <w:r>
        <w:rPr>
          <w:rFonts w:ascii="inherit" w:eastAsia="Times New Roman" w:hAnsi="inherit" w:cs="Times New Roman"/>
          <w:b/>
          <w:bCs/>
          <w:color w:val="44546A" w:themeColor="text2"/>
          <w:sz w:val="32"/>
          <w:szCs w:val="32"/>
        </w:rPr>
        <w:t xml:space="preserve">What if I am not eligible for </w:t>
      </w:r>
      <w:r w:rsidR="003E608E">
        <w:rPr>
          <w:rFonts w:ascii="inherit" w:eastAsia="Times New Roman" w:hAnsi="inherit" w:cs="Times New Roman"/>
          <w:b/>
          <w:bCs/>
          <w:color w:val="44546A" w:themeColor="text2"/>
          <w:sz w:val="32"/>
          <w:szCs w:val="32"/>
        </w:rPr>
        <w:t>HEERF II</w:t>
      </w:r>
      <w:r>
        <w:rPr>
          <w:rFonts w:ascii="inherit" w:eastAsia="Times New Roman" w:hAnsi="inherit" w:cs="Times New Roman"/>
          <w:b/>
          <w:bCs/>
          <w:color w:val="44546A" w:themeColor="text2"/>
          <w:sz w:val="32"/>
          <w:szCs w:val="32"/>
        </w:rPr>
        <w:t xml:space="preserve"> Funds</w:t>
      </w:r>
      <w:r w:rsidRPr="00315757">
        <w:rPr>
          <w:rFonts w:ascii="inherit" w:eastAsia="Times New Roman" w:hAnsi="inherit" w:cs="Times New Roman"/>
          <w:b/>
          <w:bCs/>
          <w:color w:val="44546A" w:themeColor="text2"/>
          <w:sz w:val="32"/>
          <w:szCs w:val="32"/>
        </w:rPr>
        <w:t>?</w:t>
      </w:r>
      <w:proofErr w:type="gramEnd"/>
    </w:p>
    <w:p w14:paraId="4D5C39E9" w14:textId="77777777" w:rsidR="0060669F" w:rsidRPr="0060669F" w:rsidRDefault="0060669F" w:rsidP="0060669F">
      <w:pPr>
        <w:spacing w:after="150" w:line="240" w:lineRule="auto"/>
        <w:rPr>
          <w:rFonts w:ascii="inherit" w:eastAsia="Times New Roman" w:hAnsi="inherit" w:cs="Times New Roman"/>
          <w:sz w:val="21"/>
          <w:szCs w:val="21"/>
        </w:rPr>
      </w:pPr>
      <w:proofErr w:type="gramStart"/>
      <w:r w:rsidRPr="0060669F">
        <w:rPr>
          <w:rFonts w:ascii="inherit" w:eastAsia="Times New Roman" w:hAnsi="inherit" w:cs="Times New Roman"/>
          <w:sz w:val="21"/>
          <w:szCs w:val="21"/>
        </w:rPr>
        <w:t>Students</w:t>
      </w:r>
      <w:proofErr w:type="gramEnd"/>
      <w:r w:rsidRPr="0060669F">
        <w:rPr>
          <w:rFonts w:ascii="inherit" w:eastAsia="Times New Roman" w:hAnsi="inherit" w:cs="Times New Roman"/>
          <w:sz w:val="21"/>
          <w:szCs w:val="21"/>
        </w:rPr>
        <w:t xml:space="preserve"> who do not meet the above eligibility criteria, might be eligible for an emergency grant through </w:t>
      </w:r>
      <w:proofErr w:type="spellStart"/>
      <w:r w:rsidRPr="0060669F">
        <w:rPr>
          <w:rFonts w:ascii="inherit" w:eastAsia="Times New Roman" w:hAnsi="inherit" w:cs="Times New Roman"/>
          <w:sz w:val="21"/>
          <w:szCs w:val="21"/>
        </w:rPr>
        <w:t>Tuffy’s</w:t>
      </w:r>
      <w:proofErr w:type="spellEnd"/>
      <w:r w:rsidRPr="0060669F">
        <w:rPr>
          <w:rFonts w:ascii="inherit" w:eastAsia="Times New Roman" w:hAnsi="inherit" w:cs="Times New Roman"/>
          <w:sz w:val="21"/>
          <w:szCs w:val="21"/>
        </w:rPr>
        <w:t xml:space="preserve"> Basic Needs Services Center (TBNSC).  To </w:t>
      </w:r>
      <w:proofErr w:type="gramStart"/>
      <w:r w:rsidRPr="0060669F">
        <w:rPr>
          <w:rFonts w:ascii="inherit" w:eastAsia="Times New Roman" w:hAnsi="inherit" w:cs="Times New Roman"/>
          <w:sz w:val="21"/>
          <w:szCs w:val="21"/>
        </w:rPr>
        <w:t>be considered</w:t>
      </w:r>
      <w:proofErr w:type="gramEnd"/>
      <w:r w:rsidRPr="0060669F">
        <w:rPr>
          <w:rFonts w:ascii="inherit" w:eastAsia="Times New Roman" w:hAnsi="inherit" w:cs="Times New Roman"/>
          <w:sz w:val="21"/>
          <w:szCs w:val="21"/>
        </w:rPr>
        <w:t xml:space="preserve"> for a TBNSC emergency grant, students should not have previously received an emergency grant in the past.</w:t>
      </w:r>
    </w:p>
    <w:p w14:paraId="66266E64" w14:textId="77777777" w:rsidR="0060669F" w:rsidRPr="0060669F" w:rsidRDefault="0060669F" w:rsidP="0060669F">
      <w:pPr>
        <w:spacing w:after="150" w:line="240" w:lineRule="auto"/>
        <w:rPr>
          <w:rFonts w:ascii="inherit" w:eastAsia="Times New Roman" w:hAnsi="inherit" w:cs="Times New Roman"/>
          <w:sz w:val="21"/>
          <w:szCs w:val="21"/>
        </w:rPr>
      </w:pPr>
    </w:p>
    <w:p w14:paraId="623646E3" w14:textId="6C99C9AF" w:rsidR="0060669F" w:rsidRDefault="0060669F" w:rsidP="0060669F">
      <w:pPr>
        <w:spacing w:after="150" w:line="240" w:lineRule="auto"/>
        <w:rPr>
          <w:rFonts w:ascii="inherit" w:eastAsia="Times New Roman" w:hAnsi="inherit" w:cs="Times New Roman"/>
          <w:sz w:val="21"/>
          <w:szCs w:val="21"/>
        </w:rPr>
      </w:pPr>
      <w:r w:rsidRPr="0060669F">
        <w:rPr>
          <w:rFonts w:ascii="inherit" w:eastAsia="Times New Roman" w:hAnsi="inherit" w:cs="Times New Roman"/>
          <w:sz w:val="21"/>
          <w:szCs w:val="21"/>
        </w:rPr>
        <w:t xml:space="preserve">Due to very high demand and the limited availability of emergency grant funds, </w:t>
      </w:r>
      <w:proofErr w:type="gramStart"/>
      <w:r w:rsidRPr="0060669F">
        <w:rPr>
          <w:rFonts w:ascii="inherit" w:eastAsia="Times New Roman" w:hAnsi="inherit" w:cs="Times New Roman"/>
          <w:sz w:val="21"/>
          <w:szCs w:val="21"/>
        </w:rPr>
        <w:t xml:space="preserve">not all </w:t>
      </w:r>
      <w:r w:rsidR="003E608E">
        <w:rPr>
          <w:rFonts w:ascii="inherit" w:eastAsia="Times New Roman" w:hAnsi="inherit" w:cs="Times New Roman"/>
          <w:sz w:val="21"/>
          <w:szCs w:val="21"/>
        </w:rPr>
        <w:t>HEERF II</w:t>
      </w:r>
      <w:r w:rsidRPr="0060669F">
        <w:rPr>
          <w:rFonts w:ascii="inherit" w:eastAsia="Times New Roman" w:hAnsi="inherit" w:cs="Times New Roman"/>
          <w:sz w:val="21"/>
          <w:szCs w:val="21"/>
        </w:rPr>
        <w:t xml:space="preserve"> ineligible</w:t>
      </w:r>
      <w:proofErr w:type="gramEnd"/>
      <w:r w:rsidRPr="0060669F">
        <w:rPr>
          <w:rFonts w:ascii="inherit" w:eastAsia="Times New Roman" w:hAnsi="inherit" w:cs="Times New Roman"/>
          <w:sz w:val="21"/>
          <w:szCs w:val="21"/>
        </w:rPr>
        <w:t xml:space="preserve"> students who seek financial assistance will receive an emergency grant.  If you are ineligible for </w:t>
      </w:r>
      <w:r w:rsidR="003E608E">
        <w:rPr>
          <w:rFonts w:ascii="inherit" w:eastAsia="Times New Roman" w:hAnsi="inherit" w:cs="Times New Roman"/>
          <w:sz w:val="21"/>
          <w:szCs w:val="21"/>
        </w:rPr>
        <w:t>HEERF II</w:t>
      </w:r>
      <w:r w:rsidRPr="0060669F">
        <w:rPr>
          <w:rFonts w:ascii="inherit" w:eastAsia="Times New Roman" w:hAnsi="inherit" w:cs="Times New Roman"/>
          <w:sz w:val="21"/>
          <w:szCs w:val="21"/>
        </w:rPr>
        <w:t xml:space="preserve"> funds, and you have not previously received emergency grant funds through </w:t>
      </w:r>
      <w:proofErr w:type="spellStart"/>
      <w:r w:rsidRPr="0060669F">
        <w:rPr>
          <w:rFonts w:ascii="inherit" w:eastAsia="Times New Roman" w:hAnsi="inherit" w:cs="Times New Roman"/>
          <w:sz w:val="21"/>
          <w:szCs w:val="21"/>
        </w:rPr>
        <w:t>Tuffy’s</w:t>
      </w:r>
      <w:proofErr w:type="spellEnd"/>
      <w:r w:rsidRPr="0060669F">
        <w:rPr>
          <w:rFonts w:ascii="inherit" w:eastAsia="Times New Roman" w:hAnsi="inherit" w:cs="Times New Roman"/>
          <w:sz w:val="21"/>
          <w:szCs w:val="21"/>
        </w:rPr>
        <w:t xml:space="preserve"> Basic Needs Services Center since you </w:t>
      </w:r>
      <w:proofErr w:type="gramStart"/>
      <w:r w:rsidRPr="0060669F">
        <w:rPr>
          <w:rFonts w:ascii="inherit" w:eastAsia="Times New Roman" w:hAnsi="inherit" w:cs="Times New Roman"/>
          <w:sz w:val="21"/>
          <w:szCs w:val="21"/>
        </w:rPr>
        <w:t>have been enrolled</w:t>
      </w:r>
      <w:proofErr w:type="gramEnd"/>
      <w:r w:rsidRPr="0060669F">
        <w:rPr>
          <w:rFonts w:ascii="inherit" w:eastAsia="Times New Roman" w:hAnsi="inherit" w:cs="Times New Roman"/>
          <w:sz w:val="21"/>
          <w:szCs w:val="21"/>
        </w:rPr>
        <w:t xml:space="preserve"> at Cal State Fullerton, please visit this link</w:t>
      </w:r>
      <w:r w:rsidR="000817B7">
        <w:rPr>
          <w:rFonts w:ascii="inherit" w:eastAsia="Times New Roman" w:hAnsi="inherit" w:cs="Times New Roman"/>
          <w:sz w:val="21"/>
          <w:szCs w:val="21"/>
        </w:rPr>
        <w:t xml:space="preserve">: </w:t>
      </w:r>
      <w:r w:rsidR="000817B7" w:rsidRPr="000817B7">
        <w:rPr>
          <w:rFonts w:ascii="inherit" w:eastAsia="Times New Roman" w:hAnsi="inherit" w:cs="Times New Roman"/>
          <w:sz w:val="21"/>
          <w:szCs w:val="21"/>
        </w:rPr>
        <w:t>http://www.fullerton.edu/deanofstudents/secondary_tabs/cares_act/index.php</w:t>
      </w:r>
    </w:p>
    <w:p w14:paraId="20A72690" w14:textId="6B9F721B" w:rsidR="0060669F" w:rsidRDefault="0060669F" w:rsidP="0060669F">
      <w:pPr>
        <w:spacing w:before="300" w:after="150" w:line="240" w:lineRule="auto"/>
        <w:outlineLvl w:val="1"/>
        <w:rPr>
          <w:rFonts w:ascii="inherit" w:eastAsia="Times New Roman" w:hAnsi="inherit" w:cs="Times New Roman"/>
          <w:sz w:val="21"/>
          <w:szCs w:val="21"/>
        </w:rPr>
      </w:pPr>
      <w:r>
        <w:rPr>
          <w:rFonts w:ascii="inherit" w:eastAsia="Times New Roman" w:hAnsi="inherit" w:cs="Times New Roman"/>
          <w:b/>
          <w:bCs/>
          <w:color w:val="44546A" w:themeColor="text2"/>
          <w:sz w:val="32"/>
          <w:szCs w:val="32"/>
        </w:rPr>
        <w:t xml:space="preserve">What if I owe a balance on my student account, </w:t>
      </w:r>
      <w:proofErr w:type="gramStart"/>
      <w:r>
        <w:rPr>
          <w:rFonts w:ascii="inherit" w:eastAsia="Times New Roman" w:hAnsi="inherit" w:cs="Times New Roman"/>
          <w:b/>
          <w:bCs/>
          <w:color w:val="44546A" w:themeColor="text2"/>
          <w:sz w:val="32"/>
          <w:szCs w:val="32"/>
        </w:rPr>
        <w:t xml:space="preserve">will the </w:t>
      </w:r>
      <w:r w:rsidR="003E608E">
        <w:rPr>
          <w:rFonts w:ascii="inherit" w:eastAsia="Times New Roman" w:hAnsi="inherit" w:cs="Times New Roman"/>
          <w:b/>
          <w:bCs/>
          <w:color w:val="44546A" w:themeColor="text2"/>
          <w:sz w:val="32"/>
          <w:szCs w:val="32"/>
        </w:rPr>
        <w:t>HEERF II</w:t>
      </w:r>
      <w:r>
        <w:rPr>
          <w:rFonts w:ascii="inherit" w:eastAsia="Times New Roman" w:hAnsi="inherit" w:cs="Times New Roman"/>
          <w:b/>
          <w:bCs/>
          <w:color w:val="44546A" w:themeColor="text2"/>
          <w:sz w:val="32"/>
          <w:szCs w:val="32"/>
        </w:rPr>
        <w:t xml:space="preserve"> funds be applied</w:t>
      </w:r>
      <w:proofErr w:type="gramEnd"/>
      <w:r>
        <w:rPr>
          <w:rFonts w:ascii="inherit" w:eastAsia="Times New Roman" w:hAnsi="inherit" w:cs="Times New Roman"/>
          <w:b/>
          <w:bCs/>
          <w:color w:val="44546A" w:themeColor="text2"/>
          <w:sz w:val="32"/>
          <w:szCs w:val="32"/>
        </w:rPr>
        <w:t xml:space="preserve"> to the balance first</w:t>
      </w:r>
      <w:r w:rsidRPr="00315757">
        <w:rPr>
          <w:rFonts w:ascii="inherit" w:eastAsia="Times New Roman" w:hAnsi="inherit" w:cs="Times New Roman"/>
          <w:b/>
          <w:bCs/>
          <w:color w:val="44546A" w:themeColor="text2"/>
          <w:sz w:val="32"/>
          <w:szCs w:val="32"/>
        </w:rPr>
        <w:t>?</w:t>
      </w:r>
    </w:p>
    <w:p w14:paraId="72BB694F" w14:textId="45694748" w:rsidR="0060669F" w:rsidRDefault="0060669F" w:rsidP="0060669F">
      <w:pPr>
        <w:spacing w:after="150" w:line="240" w:lineRule="auto"/>
        <w:rPr>
          <w:rFonts w:ascii="inherit" w:eastAsia="Times New Roman" w:hAnsi="inherit" w:cs="Times New Roman"/>
          <w:sz w:val="21"/>
          <w:szCs w:val="21"/>
        </w:rPr>
      </w:pPr>
      <w:proofErr w:type="gramStart"/>
      <w:r w:rsidRPr="0060669F">
        <w:rPr>
          <w:rFonts w:ascii="inherit" w:eastAsia="Times New Roman" w:hAnsi="inherit" w:cs="Times New Roman"/>
          <w:sz w:val="21"/>
          <w:szCs w:val="21"/>
        </w:rPr>
        <w:t>100%</w:t>
      </w:r>
      <w:proofErr w:type="gramEnd"/>
      <w:r w:rsidRPr="0060669F">
        <w:rPr>
          <w:rFonts w:ascii="inherit" w:eastAsia="Times New Roman" w:hAnsi="inherit" w:cs="Times New Roman"/>
          <w:sz w:val="21"/>
          <w:szCs w:val="21"/>
        </w:rPr>
        <w:t xml:space="preserve"> of the </w:t>
      </w:r>
      <w:r w:rsidR="003E608E">
        <w:rPr>
          <w:rFonts w:ascii="inherit" w:eastAsia="Times New Roman" w:hAnsi="inherit" w:cs="Times New Roman"/>
          <w:sz w:val="21"/>
          <w:szCs w:val="21"/>
        </w:rPr>
        <w:t>HERF II Emergency Grant</w:t>
      </w:r>
      <w:r w:rsidRPr="0060669F">
        <w:rPr>
          <w:rFonts w:ascii="inherit" w:eastAsia="Times New Roman" w:hAnsi="inherit" w:cs="Times New Roman"/>
          <w:sz w:val="21"/>
          <w:szCs w:val="21"/>
        </w:rPr>
        <w:t xml:space="preserve"> </w:t>
      </w:r>
      <w:r w:rsidR="003E608E">
        <w:rPr>
          <w:rFonts w:ascii="inherit" w:eastAsia="Times New Roman" w:hAnsi="inherit" w:cs="Times New Roman"/>
          <w:sz w:val="21"/>
          <w:szCs w:val="21"/>
        </w:rPr>
        <w:t>f</w:t>
      </w:r>
      <w:r w:rsidRPr="0060669F">
        <w:rPr>
          <w:rFonts w:ascii="inherit" w:eastAsia="Times New Roman" w:hAnsi="inherit" w:cs="Times New Roman"/>
          <w:sz w:val="21"/>
          <w:szCs w:val="21"/>
        </w:rPr>
        <w:t>unds will go directly to the student, and not pay any outstanding charges.</w:t>
      </w:r>
    </w:p>
    <w:p w14:paraId="549DBEC2" w14:textId="42AC0E0A" w:rsidR="00480EB7" w:rsidRDefault="00480EB7" w:rsidP="0060669F">
      <w:pPr>
        <w:spacing w:after="150" w:line="240" w:lineRule="auto"/>
        <w:rPr>
          <w:rFonts w:ascii="inherit" w:eastAsia="Times New Roman" w:hAnsi="inherit" w:cs="Times New Roman"/>
          <w:sz w:val="21"/>
          <w:szCs w:val="21"/>
        </w:rPr>
      </w:pPr>
    </w:p>
    <w:p w14:paraId="61EFA704" w14:textId="2F2F5B8E" w:rsidR="00480EB7" w:rsidRDefault="00480EB7" w:rsidP="00480EB7">
      <w:pPr>
        <w:spacing w:before="300" w:after="150" w:line="240" w:lineRule="auto"/>
        <w:outlineLvl w:val="1"/>
        <w:rPr>
          <w:rFonts w:ascii="inherit" w:eastAsia="Times New Roman" w:hAnsi="inherit" w:cs="Times New Roman"/>
          <w:b/>
          <w:bCs/>
          <w:color w:val="44546A" w:themeColor="text2"/>
          <w:sz w:val="32"/>
          <w:szCs w:val="32"/>
        </w:rPr>
      </w:pPr>
      <w:r>
        <w:rPr>
          <w:rFonts w:ascii="inherit" w:eastAsia="Times New Roman" w:hAnsi="inherit" w:cs="Times New Roman"/>
          <w:b/>
          <w:bCs/>
          <w:color w:val="44546A" w:themeColor="text2"/>
          <w:sz w:val="32"/>
          <w:szCs w:val="32"/>
        </w:rPr>
        <w:t>What is the CDA Emergency Grant</w:t>
      </w:r>
      <w:r w:rsidRPr="00315757">
        <w:rPr>
          <w:rFonts w:ascii="inherit" w:eastAsia="Times New Roman" w:hAnsi="inherit" w:cs="Times New Roman"/>
          <w:b/>
          <w:bCs/>
          <w:color w:val="44546A" w:themeColor="text2"/>
          <w:sz w:val="32"/>
          <w:szCs w:val="32"/>
        </w:rPr>
        <w:t>?</w:t>
      </w:r>
    </w:p>
    <w:p w14:paraId="46D828A2" w14:textId="39414992" w:rsidR="0090727E" w:rsidRDefault="0090727E" w:rsidP="00480EB7">
      <w:pPr>
        <w:spacing w:before="300" w:after="150" w:line="240" w:lineRule="auto"/>
        <w:outlineLvl w:val="1"/>
        <w:rPr>
          <w:rFonts w:ascii="inherit" w:eastAsia="Times New Roman" w:hAnsi="inherit" w:cs="Times New Roman"/>
          <w:sz w:val="21"/>
          <w:szCs w:val="21"/>
        </w:rPr>
      </w:pPr>
      <w:r w:rsidRPr="0090727E">
        <w:rPr>
          <w:rFonts w:ascii="inherit" w:eastAsia="Times New Roman" w:hAnsi="inherit" w:cs="Times New Roman"/>
          <w:sz w:val="21"/>
          <w:szCs w:val="21"/>
        </w:rPr>
        <w:t>Students</w:t>
      </w:r>
      <w:r>
        <w:rPr>
          <w:rFonts w:ascii="inherit" w:eastAsia="Times New Roman" w:hAnsi="inherit" w:cs="Times New Roman"/>
          <w:sz w:val="21"/>
          <w:szCs w:val="21"/>
        </w:rPr>
        <w:t xml:space="preserve"> who complete the California Dream Act (CDA) application are not eligible for HEERF II.  Therefore, our office has taken steps to allocate institutional funds for purposes of awarding emergency grants to our CDA students who </w:t>
      </w:r>
      <w:proofErr w:type="gramStart"/>
      <w:r>
        <w:rPr>
          <w:rFonts w:ascii="inherit" w:eastAsia="Times New Roman" w:hAnsi="inherit" w:cs="Times New Roman"/>
          <w:sz w:val="21"/>
          <w:szCs w:val="21"/>
        </w:rPr>
        <w:t>have been affected</w:t>
      </w:r>
      <w:proofErr w:type="gramEnd"/>
      <w:r>
        <w:rPr>
          <w:rFonts w:ascii="inherit" w:eastAsia="Times New Roman" w:hAnsi="inherit" w:cs="Times New Roman"/>
          <w:sz w:val="21"/>
          <w:szCs w:val="21"/>
        </w:rPr>
        <w:t xml:space="preserve"> by the ongoing COVID-19 crisis.</w:t>
      </w:r>
    </w:p>
    <w:p w14:paraId="41E72A35" w14:textId="38CF579B" w:rsidR="00480EB7" w:rsidRDefault="00480EB7" w:rsidP="00480EB7">
      <w:pPr>
        <w:spacing w:before="300" w:after="150" w:line="240" w:lineRule="auto"/>
        <w:outlineLvl w:val="1"/>
        <w:rPr>
          <w:rFonts w:ascii="inherit" w:eastAsia="Times New Roman" w:hAnsi="inherit" w:cs="Times New Roman"/>
          <w:b/>
          <w:bCs/>
          <w:color w:val="44546A" w:themeColor="text2"/>
          <w:sz w:val="32"/>
          <w:szCs w:val="32"/>
        </w:rPr>
      </w:pPr>
      <w:r>
        <w:rPr>
          <w:rFonts w:ascii="inherit" w:eastAsia="Times New Roman" w:hAnsi="inherit" w:cs="Times New Roman"/>
          <w:b/>
          <w:bCs/>
          <w:color w:val="44546A" w:themeColor="text2"/>
          <w:sz w:val="32"/>
          <w:szCs w:val="32"/>
        </w:rPr>
        <w:t>Who is eligible for the CDA Emergency Grant</w:t>
      </w:r>
      <w:r w:rsidRPr="00315757">
        <w:rPr>
          <w:rFonts w:ascii="inherit" w:eastAsia="Times New Roman" w:hAnsi="inherit" w:cs="Times New Roman"/>
          <w:b/>
          <w:bCs/>
          <w:color w:val="44546A" w:themeColor="text2"/>
          <w:sz w:val="32"/>
          <w:szCs w:val="32"/>
        </w:rPr>
        <w:t>?</w:t>
      </w:r>
    </w:p>
    <w:p w14:paraId="6E8B2F56" w14:textId="1557A669" w:rsidR="0090727E" w:rsidRDefault="0090727E" w:rsidP="00480EB7">
      <w:pPr>
        <w:spacing w:before="300" w:after="150" w:line="240" w:lineRule="auto"/>
        <w:outlineLvl w:val="1"/>
        <w:rPr>
          <w:rFonts w:ascii="inherit" w:eastAsia="Times New Roman" w:hAnsi="inherit" w:cs="Times New Roman"/>
          <w:sz w:val="21"/>
          <w:szCs w:val="21"/>
        </w:rPr>
      </w:pPr>
      <w:r>
        <w:rPr>
          <w:rFonts w:ascii="inherit" w:eastAsia="Times New Roman" w:hAnsi="inherit" w:cs="Times New Roman"/>
          <w:sz w:val="21"/>
          <w:szCs w:val="21"/>
        </w:rPr>
        <w:t xml:space="preserve">CDA Emergency Grants </w:t>
      </w:r>
      <w:proofErr w:type="gramStart"/>
      <w:r>
        <w:rPr>
          <w:rFonts w:ascii="inherit" w:eastAsia="Times New Roman" w:hAnsi="inherit" w:cs="Times New Roman"/>
          <w:sz w:val="21"/>
          <w:szCs w:val="21"/>
        </w:rPr>
        <w:t>are awarded</w:t>
      </w:r>
      <w:proofErr w:type="gramEnd"/>
      <w:r>
        <w:rPr>
          <w:rFonts w:ascii="inherit" w:eastAsia="Times New Roman" w:hAnsi="inherit" w:cs="Times New Roman"/>
          <w:sz w:val="21"/>
          <w:szCs w:val="21"/>
        </w:rPr>
        <w:t xml:space="preserve"> to students who:</w:t>
      </w:r>
    </w:p>
    <w:p w14:paraId="70145398" w14:textId="77777777" w:rsidR="0090727E" w:rsidRDefault="0090727E" w:rsidP="0090727E">
      <w:pPr>
        <w:pStyle w:val="ListParagraph"/>
        <w:numPr>
          <w:ilvl w:val="0"/>
          <w:numId w:val="6"/>
        </w:numPr>
        <w:spacing w:before="300" w:after="150" w:line="240" w:lineRule="auto"/>
        <w:outlineLvl w:val="1"/>
        <w:rPr>
          <w:rFonts w:ascii="inherit" w:eastAsia="Times New Roman" w:hAnsi="inherit" w:cs="Times New Roman"/>
          <w:sz w:val="21"/>
          <w:szCs w:val="21"/>
        </w:rPr>
      </w:pPr>
      <w:r>
        <w:rPr>
          <w:rFonts w:ascii="inherit" w:eastAsia="Times New Roman" w:hAnsi="inherit" w:cs="Times New Roman"/>
          <w:sz w:val="21"/>
          <w:szCs w:val="21"/>
        </w:rPr>
        <w:t>Have</w:t>
      </w:r>
      <w:r w:rsidRPr="0090727E">
        <w:rPr>
          <w:rFonts w:ascii="inherit" w:eastAsia="Times New Roman" w:hAnsi="inherit" w:cs="Times New Roman"/>
          <w:sz w:val="21"/>
          <w:szCs w:val="21"/>
        </w:rPr>
        <w:t xml:space="preserve"> an official 2020-21 CDA application</w:t>
      </w:r>
      <w:r>
        <w:rPr>
          <w:rFonts w:ascii="inherit" w:eastAsia="Times New Roman" w:hAnsi="inherit" w:cs="Times New Roman"/>
          <w:sz w:val="21"/>
          <w:szCs w:val="21"/>
        </w:rPr>
        <w:t xml:space="preserve"> on file with CSUF</w:t>
      </w:r>
      <w:r w:rsidRPr="0090727E">
        <w:rPr>
          <w:rFonts w:ascii="inherit" w:eastAsia="Times New Roman" w:hAnsi="inherit" w:cs="Times New Roman"/>
          <w:sz w:val="21"/>
          <w:szCs w:val="21"/>
        </w:rPr>
        <w:t xml:space="preserve"> </w:t>
      </w:r>
    </w:p>
    <w:p w14:paraId="0560AA0E" w14:textId="072158E5" w:rsidR="0090727E" w:rsidRDefault="0090727E" w:rsidP="0090727E">
      <w:pPr>
        <w:pStyle w:val="ListParagraph"/>
        <w:numPr>
          <w:ilvl w:val="0"/>
          <w:numId w:val="6"/>
        </w:numPr>
        <w:spacing w:before="300" w:after="150" w:line="240" w:lineRule="auto"/>
        <w:outlineLvl w:val="1"/>
        <w:rPr>
          <w:rFonts w:ascii="inherit" w:eastAsia="Times New Roman" w:hAnsi="inherit" w:cs="Times New Roman"/>
          <w:sz w:val="21"/>
          <w:szCs w:val="21"/>
        </w:rPr>
      </w:pPr>
      <w:r>
        <w:rPr>
          <w:rFonts w:ascii="inherit" w:eastAsia="Times New Roman" w:hAnsi="inherit" w:cs="Times New Roman"/>
          <w:sz w:val="21"/>
          <w:szCs w:val="21"/>
        </w:rPr>
        <w:t>Have confirmed AB 540 status</w:t>
      </w:r>
    </w:p>
    <w:p w14:paraId="255C00F1" w14:textId="1875F565" w:rsidR="0090727E" w:rsidRDefault="0090727E" w:rsidP="0090727E">
      <w:pPr>
        <w:pStyle w:val="ListParagraph"/>
        <w:numPr>
          <w:ilvl w:val="0"/>
          <w:numId w:val="6"/>
        </w:numPr>
        <w:spacing w:before="300" w:after="150" w:line="240" w:lineRule="auto"/>
        <w:outlineLvl w:val="1"/>
        <w:rPr>
          <w:rFonts w:ascii="inherit" w:eastAsia="Times New Roman" w:hAnsi="inherit" w:cs="Times New Roman"/>
          <w:sz w:val="21"/>
          <w:szCs w:val="21"/>
        </w:rPr>
      </w:pPr>
      <w:r>
        <w:rPr>
          <w:rFonts w:ascii="inherit" w:eastAsia="Times New Roman" w:hAnsi="inherit" w:cs="Times New Roman"/>
          <w:sz w:val="21"/>
          <w:szCs w:val="21"/>
        </w:rPr>
        <w:t>Enrolled in at least 1 unit for spring 2021</w:t>
      </w:r>
    </w:p>
    <w:p w14:paraId="0053F1D9" w14:textId="6E07896B" w:rsidR="0090727E" w:rsidRPr="0090727E" w:rsidRDefault="0090727E" w:rsidP="0090727E">
      <w:pPr>
        <w:pStyle w:val="ListParagraph"/>
        <w:numPr>
          <w:ilvl w:val="0"/>
          <w:numId w:val="6"/>
        </w:numPr>
        <w:spacing w:before="300" w:after="150" w:line="240" w:lineRule="auto"/>
        <w:outlineLvl w:val="1"/>
        <w:rPr>
          <w:rFonts w:ascii="inherit" w:eastAsia="Times New Roman" w:hAnsi="inherit" w:cs="Times New Roman"/>
          <w:sz w:val="21"/>
          <w:szCs w:val="21"/>
        </w:rPr>
      </w:pPr>
      <w:r>
        <w:rPr>
          <w:rFonts w:ascii="inherit" w:eastAsia="Times New Roman" w:hAnsi="inherit" w:cs="Times New Roman"/>
          <w:sz w:val="21"/>
          <w:szCs w:val="21"/>
        </w:rPr>
        <w:t>Have demonstrated need</w:t>
      </w:r>
      <w:bookmarkStart w:id="0" w:name="_GoBack"/>
      <w:bookmarkEnd w:id="0"/>
    </w:p>
    <w:p w14:paraId="5C4B005B" w14:textId="010863BE" w:rsidR="00480EB7" w:rsidRDefault="00480EB7" w:rsidP="00480EB7">
      <w:pPr>
        <w:spacing w:before="300" w:after="150" w:line="240" w:lineRule="auto"/>
        <w:outlineLvl w:val="1"/>
        <w:rPr>
          <w:rFonts w:ascii="inherit" w:eastAsia="Times New Roman" w:hAnsi="inherit" w:cs="Times New Roman"/>
          <w:b/>
          <w:bCs/>
          <w:color w:val="44546A" w:themeColor="text2"/>
          <w:sz w:val="32"/>
          <w:szCs w:val="32"/>
        </w:rPr>
      </w:pPr>
      <w:r>
        <w:rPr>
          <w:rFonts w:ascii="inherit" w:eastAsia="Times New Roman" w:hAnsi="inherit" w:cs="Times New Roman"/>
          <w:b/>
          <w:bCs/>
          <w:color w:val="44546A" w:themeColor="text2"/>
          <w:sz w:val="32"/>
          <w:szCs w:val="32"/>
        </w:rPr>
        <w:lastRenderedPageBreak/>
        <w:t>Are there any other resources</w:t>
      </w:r>
      <w:r w:rsidRPr="00315757">
        <w:rPr>
          <w:rFonts w:ascii="inherit" w:eastAsia="Times New Roman" w:hAnsi="inherit" w:cs="Times New Roman"/>
          <w:b/>
          <w:bCs/>
          <w:color w:val="44546A" w:themeColor="text2"/>
          <w:sz w:val="32"/>
          <w:szCs w:val="32"/>
        </w:rPr>
        <w:t>?</w:t>
      </w:r>
    </w:p>
    <w:p w14:paraId="17E77EE4" w14:textId="3A458209" w:rsidR="00480EB7" w:rsidRPr="00480EB7" w:rsidRDefault="00480EB7" w:rsidP="003E608E">
      <w:pPr>
        <w:pStyle w:val="paragraph"/>
        <w:spacing w:before="0" w:beforeAutospacing="0" w:after="0" w:afterAutospacing="0"/>
        <w:textAlignment w:val="baseline"/>
        <w:rPr>
          <w:rFonts w:ascii="inherit" w:hAnsi="inherit"/>
          <w:sz w:val="21"/>
          <w:szCs w:val="21"/>
        </w:rPr>
      </w:pPr>
      <w:proofErr w:type="gramStart"/>
      <w:r w:rsidRPr="00480EB7">
        <w:rPr>
          <w:rFonts w:ascii="inherit" w:hAnsi="inherit"/>
          <w:sz w:val="21"/>
          <w:szCs w:val="21"/>
        </w:rPr>
        <w:t>Students</w:t>
      </w:r>
      <w:proofErr w:type="gramEnd"/>
      <w:r w:rsidRPr="00480EB7">
        <w:rPr>
          <w:rFonts w:ascii="inherit" w:hAnsi="inherit"/>
          <w:sz w:val="21"/>
          <w:szCs w:val="21"/>
        </w:rPr>
        <w:t xml:space="preserve"> who do not meet the above eligibility criteria, might be eligible for an emergency grant through </w:t>
      </w:r>
      <w:proofErr w:type="spellStart"/>
      <w:r w:rsidRPr="00480EB7">
        <w:rPr>
          <w:rFonts w:ascii="inherit" w:hAnsi="inherit"/>
          <w:sz w:val="21"/>
          <w:szCs w:val="21"/>
        </w:rPr>
        <w:t>Tuffy’s</w:t>
      </w:r>
      <w:proofErr w:type="spellEnd"/>
      <w:r w:rsidRPr="00480EB7">
        <w:rPr>
          <w:rFonts w:ascii="inherit" w:hAnsi="inherit"/>
          <w:sz w:val="21"/>
          <w:szCs w:val="21"/>
        </w:rPr>
        <w:t xml:space="preserve"> Basic Needs Services Center (TBNSC).  To </w:t>
      </w:r>
      <w:proofErr w:type="gramStart"/>
      <w:r w:rsidRPr="00480EB7">
        <w:rPr>
          <w:rFonts w:ascii="inherit" w:hAnsi="inherit"/>
          <w:sz w:val="21"/>
          <w:szCs w:val="21"/>
        </w:rPr>
        <w:t>be considered</w:t>
      </w:r>
      <w:proofErr w:type="gramEnd"/>
      <w:r w:rsidRPr="00480EB7">
        <w:rPr>
          <w:rFonts w:ascii="inherit" w:hAnsi="inherit"/>
          <w:sz w:val="21"/>
          <w:szCs w:val="21"/>
        </w:rPr>
        <w:t xml:space="preserve"> for a TBNSC emergency grant, students should not have previously received an emergency grant in the past.</w:t>
      </w:r>
    </w:p>
    <w:p w14:paraId="39E70E38" w14:textId="6A309A94" w:rsidR="00480EB7" w:rsidRDefault="00480EB7" w:rsidP="00480EB7">
      <w:pPr>
        <w:spacing w:before="300" w:after="150" w:line="240" w:lineRule="auto"/>
        <w:outlineLvl w:val="1"/>
        <w:rPr>
          <w:rFonts w:ascii="inherit" w:eastAsia="Times New Roman" w:hAnsi="inherit" w:cs="Times New Roman"/>
          <w:sz w:val="21"/>
          <w:szCs w:val="21"/>
        </w:rPr>
      </w:pPr>
      <w:r w:rsidRPr="00480EB7">
        <w:rPr>
          <w:rFonts w:ascii="inherit" w:eastAsia="Times New Roman" w:hAnsi="inherit" w:cs="Times New Roman"/>
          <w:sz w:val="21"/>
          <w:szCs w:val="21"/>
        </w:rPr>
        <w:t>Due to very high demand and the limited availability of emergency grant funds, </w:t>
      </w:r>
      <w:proofErr w:type="gramStart"/>
      <w:r w:rsidRPr="00480EB7">
        <w:rPr>
          <w:rFonts w:ascii="inherit" w:eastAsia="Times New Roman" w:hAnsi="inherit" w:cs="Times New Roman"/>
          <w:sz w:val="21"/>
          <w:szCs w:val="21"/>
        </w:rPr>
        <w:t>not all CARES ineligible</w:t>
      </w:r>
      <w:proofErr w:type="gramEnd"/>
      <w:r w:rsidRPr="00480EB7">
        <w:rPr>
          <w:rFonts w:ascii="inherit" w:eastAsia="Times New Roman" w:hAnsi="inherit" w:cs="Times New Roman"/>
          <w:sz w:val="21"/>
          <w:szCs w:val="21"/>
        </w:rPr>
        <w:t xml:space="preserve"> students who seek financial assistance will receive an emergency grant.  If you are ineligible for CARES Act funds, and you have not previously received emergency grant funds through </w:t>
      </w:r>
      <w:proofErr w:type="spellStart"/>
      <w:r w:rsidRPr="00480EB7">
        <w:rPr>
          <w:rFonts w:ascii="inherit" w:eastAsia="Times New Roman" w:hAnsi="inherit" w:cs="Times New Roman"/>
          <w:sz w:val="21"/>
          <w:szCs w:val="21"/>
        </w:rPr>
        <w:t>Tuffy’s</w:t>
      </w:r>
      <w:proofErr w:type="spellEnd"/>
      <w:r w:rsidRPr="00480EB7">
        <w:rPr>
          <w:rFonts w:ascii="inherit" w:eastAsia="Times New Roman" w:hAnsi="inherit" w:cs="Times New Roman"/>
          <w:sz w:val="21"/>
          <w:szCs w:val="21"/>
        </w:rPr>
        <w:t xml:space="preserve"> Basic Needs Services Center since you </w:t>
      </w:r>
      <w:proofErr w:type="gramStart"/>
      <w:r w:rsidRPr="00480EB7">
        <w:rPr>
          <w:rFonts w:ascii="inherit" w:eastAsia="Times New Roman" w:hAnsi="inherit" w:cs="Times New Roman"/>
          <w:sz w:val="21"/>
          <w:szCs w:val="21"/>
        </w:rPr>
        <w:t>have been enrolled</w:t>
      </w:r>
      <w:proofErr w:type="gramEnd"/>
      <w:r w:rsidRPr="00480EB7">
        <w:rPr>
          <w:rFonts w:ascii="inherit" w:eastAsia="Times New Roman" w:hAnsi="inherit" w:cs="Times New Roman"/>
          <w:sz w:val="21"/>
          <w:szCs w:val="21"/>
        </w:rPr>
        <w:t> at Cal State Fullerton, please visit this link</w:t>
      </w:r>
      <w:r w:rsidR="000817B7">
        <w:rPr>
          <w:rFonts w:ascii="inherit" w:eastAsia="Times New Roman" w:hAnsi="inherit" w:cs="Times New Roman"/>
          <w:sz w:val="21"/>
          <w:szCs w:val="21"/>
        </w:rPr>
        <w:t xml:space="preserve">: </w:t>
      </w:r>
      <w:r w:rsidR="000817B7" w:rsidRPr="000817B7">
        <w:rPr>
          <w:rFonts w:ascii="inherit" w:eastAsia="Times New Roman" w:hAnsi="inherit" w:cs="Times New Roman"/>
          <w:sz w:val="21"/>
          <w:szCs w:val="21"/>
        </w:rPr>
        <w:t>http://www.fullerton.edu/deanofstudents/secondary_tabs/cares_act/index.php</w:t>
      </w:r>
      <w:r w:rsidR="000817B7">
        <w:rPr>
          <w:rFonts w:ascii="inherit" w:eastAsia="Times New Roman" w:hAnsi="inherit" w:cs="Times New Roman"/>
          <w:sz w:val="21"/>
          <w:szCs w:val="21"/>
        </w:rPr>
        <w:t>.</w:t>
      </w:r>
    </w:p>
    <w:p w14:paraId="5DA36F3F" w14:textId="77777777" w:rsidR="00480EB7" w:rsidRPr="0060669F" w:rsidRDefault="00480EB7" w:rsidP="0060669F">
      <w:pPr>
        <w:spacing w:after="150" w:line="240" w:lineRule="auto"/>
        <w:rPr>
          <w:rFonts w:ascii="inherit" w:eastAsia="Times New Roman" w:hAnsi="inherit" w:cs="Times New Roman"/>
          <w:sz w:val="21"/>
          <w:szCs w:val="21"/>
        </w:rPr>
      </w:pPr>
    </w:p>
    <w:sectPr w:rsidR="00480EB7" w:rsidRPr="0060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7FC"/>
    <w:multiLevelType w:val="multilevel"/>
    <w:tmpl w:val="7FA0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0289C"/>
    <w:multiLevelType w:val="hybridMultilevel"/>
    <w:tmpl w:val="60864AB8"/>
    <w:lvl w:ilvl="0" w:tplc="FA100118">
      <w:numFmt w:val="bullet"/>
      <w:lvlText w:val="-"/>
      <w:lvlJc w:val="left"/>
      <w:pPr>
        <w:ind w:left="1080" w:hanging="360"/>
      </w:pPr>
      <w:rPr>
        <w:rFonts w:ascii="&amp;quot" w:eastAsia="Times New Roman" w:hAnsi="&amp;quo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472A2"/>
    <w:multiLevelType w:val="hybridMultilevel"/>
    <w:tmpl w:val="EDA6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43DEC"/>
    <w:multiLevelType w:val="multilevel"/>
    <w:tmpl w:val="743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519F0"/>
    <w:multiLevelType w:val="hybridMultilevel"/>
    <w:tmpl w:val="648269FC"/>
    <w:lvl w:ilvl="0" w:tplc="FA100118">
      <w:numFmt w:val="bullet"/>
      <w:lvlText w:val="-"/>
      <w:lvlJc w:val="left"/>
      <w:pPr>
        <w:ind w:left="1080" w:hanging="360"/>
      </w:pPr>
      <w:rPr>
        <w:rFonts w:ascii="&amp;quot" w:eastAsia="Times New Roman" w:hAnsi="&amp;quo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A3687F"/>
    <w:multiLevelType w:val="hybridMultilevel"/>
    <w:tmpl w:val="270C4F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78E124F2"/>
    <w:multiLevelType w:val="multilevel"/>
    <w:tmpl w:val="195E8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S0NLCwMDQ2NDM1NbdQ0lEKTi0uzszPAykwqQUATAvQviwAAAA="/>
  </w:docVars>
  <w:rsids>
    <w:rsidRoot w:val="000A1105"/>
    <w:rsid w:val="000817B7"/>
    <w:rsid w:val="000A1105"/>
    <w:rsid w:val="000B22E1"/>
    <w:rsid w:val="000D7609"/>
    <w:rsid w:val="00315757"/>
    <w:rsid w:val="003E608E"/>
    <w:rsid w:val="0043020B"/>
    <w:rsid w:val="00480EB7"/>
    <w:rsid w:val="00506FDC"/>
    <w:rsid w:val="00517BEF"/>
    <w:rsid w:val="005D6CED"/>
    <w:rsid w:val="0060669F"/>
    <w:rsid w:val="00713AD5"/>
    <w:rsid w:val="00771CCD"/>
    <w:rsid w:val="007A0354"/>
    <w:rsid w:val="007C395D"/>
    <w:rsid w:val="0090727E"/>
    <w:rsid w:val="00A22E4C"/>
    <w:rsid w:val="00A42ABE"/>
    <w:rsid w:val="00BC7889"/>
    <w:rsid w:val="00C77E50"/>
    <w:rsid w:val="00CE1D52"/>
    <w:rsid w:val="00D57833"/>
    <w:rsid w:val="00D879BA"/>
    <w:rsid w:val="00F1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1FF1"/>
  <w15:chartTrackingRefBased/>
  <w15:docId w15:val="{0DF2831B-9E24-4240-90F9-7805F388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11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11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1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11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11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1105"/>
    <w:rPr>
      <w:color w:val="0000FF"/>
      <w:u w:val="single"/>
    </w:rPr>
  </w:style>
  <w:style w:type="character" w:styleId="Strong">
    <w:name w:val="Strong"/>
    <w:basedOn w:val="DefaultParagraphFont"/>
    <w:uiPriority w:val="22"/>
    <w:qFormat/>
    <w:rsid w:val="000A1105"/>
    <w:rPr>
      <w:b/>
      <w:bCs/>
    </w:rPr>
  </w:style>
  <w:style w:type="paragraph" w:styleId="ListParagraph">
    <w:name w:val="List Paragraph"/>
    <w:basedOn w:val="Normal"/>
    <w:uiPriority w:val="34"/>
    <w:qFormat/>
    <w:rsid w:val="000A1105"/>
    <w:pPr>
      <w:ind w:left="720"/>
      <w:contextualSpacing/>
    </w:pPr>
  </w:style>
  <w:style w:type="paragraph" w:customStyle="1" w:styleId="paragraph">
    <w:name w:val="paragraph"/>
    <w:basedOn w:val="Normal"/>
    <w:rsid w:val="00480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0EB7"/>
  </w:style>
  <w:style w:type="character" w:customStyle="1" w:styleId="tabchar">
    <w:name w:val="tabchar"/>
    <w:basedOn w:val="DefaultParagraphFont"/>
    <w:rsid w:val="0048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Buonocore, Adelina</dc:creator>
  <cp:keywords/>
  <dc:description/>
  <cp:lastModifiedBy>Hull, David</cp:lastModifiedBy>
  <cp:revision>8</cp:revision>
  <dcterms:created xsi:type="dcterms:W3CDTF">2020-05-01T14:29:00Z</dcterms:created>
  <dcterms:modified xsi:type="dcterms:W3CDTF">2021-03-29T19:06:00Z</dcterms:modified>
</cp:coreProperties>
</file>