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865"/>
        <w:tblOverlap w:val="never"/>
        <w:tblW w:w="9333" w:type="dxa"/>
        <w:tblLook w:val="0000" w:firstRow="0" w:lastRow="0" w:firstColumn="0" w:lastColumn="0" w:noHBand="0" w:noVBand="0"/>
      </w:tblPr>
      <w:tblGrid>
        <w:gridCol w:w="3995"/>
        <w:gridCol w:w="5338"/>
      </w:tblGrid>
      <w:tr w:rsidR="0057344C" w:rsidRPr="00E11F8E" w14:paraId="582D4E1F" w14:textId="77777777" w:rsidTr="0057344C">
        <w:trPr>
          <w:trHeight w:val="1692"/>
        </w:trPr>
        <w:tc>
          <w:tcPr>
            <w:tcW w:w="3903" w:type="dxa"/>
            <w:tcMar>
              <w:left w:w="0" w:type="dxa"/>
              <w:right w:w="115" w:type="dxa"/>
            </w:tcMar>
          </w:tcPr>
          <w:p w14:paraId="720EF448" w14:textId="480244D3" w:rsidR="0057344C" w:rsidRPr="00E11F8E" w:rsidRDefault="0057344C" w:rsidP="001F5F74">
            <w:pPr>
              <w:pStyle w:val="Header"/>
              <w:ind w:left="-72"/>
              <w:rPr>
                <w:rFonts w:ascii="Garamond" w:hAnsi="Garamond"/>
                <w:color w:val="808080"/>
              </w:rPr>
            </w:pPr>
            <w:r w:rsidRPr="00E11F8E">
              <w:rPr>
                <w:rFonts w:ascii="Garamond" w:hAnsi="Garamond"/>
                <w:noProof/>
                <w:color w:val="808080"/>
              </w:rPr>
              <w:drawing>
                <wp:anchor distT="0" distB="0" distL="114300" distR="114300" simplePos="0" relativeHeight="251658240" behindDoc="0" locked="0" layoutInCell="1" allowOverlap="1" wp14:anchorId="5F164E8C" wp14:editId="0C4E82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132080</wp:posOffset>
                  </wp:positionV>
                  <wp:extent cx="2451100" cy="861060"/>
                  <wp:effectExtent l="0" t="0" r="12700" b="2540"/>
                  <wp:wrapTight wrapText="bothSides">
                    <wp:wrapPolygon edited="1">
                      <wp:start x="0" y="3504"/>
                      <wp:lineTo x="0" y="21027"/>
                      <wp:lineTo x="21488" y="21027"/>
                      <wp:lineTo x="21152" y="3504"/>
                      <wp:lineTo x="0" y="3504"/>
                    </wp:wrapPolygon>
                  </wp:wrapTight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30" w:type="dxa"/>
          </w:tcPr>
          <w:p w14:paraId="41FF6BDF" w14:textId="77777777" w:rsidR="003D0919" w:rsidRDefault="003D0919" w:rsidP="001F5F74">
            <w:pPr>
              <w:pStyle w:val="BannerTitle"/>
              <w:jc w:val="left"/>
              <w:rPr>
                <w:rFonts w:ascii="Garamond" w:hAnsi="Garamond"/>
                <w:sz w:val="28"/>
                <w:szCs w:val="28"/>
              </w:rPr>
            </w:pPr>
          </w:p>
          <w:p w14:paraId="42BE6C69" w14:textId="7650B766" w:rsidR="0057344C" w:rsidRPr="00E11F8E" w:rsidRDefault="0057344C" w:rsidP="001F5F74">
            <w:pPr>
              <w:pStyle w:val="BannerTitle"/>
              <w:jc w:val="left"/>
              <w:rPr>
                <w:rFonts w:ascii="Garamond" w:hAnsi="Garamond"/>
                <w:sz w:val="28"/>
                <w:szCs w:val="28"/>
              </w:rPr>
            </w:pPr>
            <w:r w:rsidRPr="00E11F8E">
              <w:rPr>
                <w:rFonts w:ascii="Garamond" w:hAnsi="Garamond"/>
                <w:sz w:val="28"/>
                <w:szCs w:val="28"/>
              </w:rPr>
              <w:t>Security Risk Business Justification</w:t>
            </w:r>
            <w:r w:rsidR="00171F20">
              <w:rPr>
                <w:rFonts w:ascii="Garamond" w:hAnsi="Garamond"/>
                <w:sz w:val="28"/>
                <w:szCs w:val="28"/>
              </w:rPr>
              <w:t xml:space="preserve"> Form</w:t>
            </w:r>
          </w:p>
          <w:p w14:paraId="1E51D489" w14:textId="77777777" w:rsidR="0057344C" w:rsidRPr="00E11F8E" w:rsidRDefault="0057344C" w:rsidP="001237BC">
            <w:pPr>
              <w:pStyle w:val="BannerSubtitle"/>
              <w:jc w:val="left"/>
              <w:rPr>
                <w:rFonts w:ascii="Garamond" w:hAnsi="Garamond" w:cs="Arial"/>
                <w:color w:val="333333"/>
                <w:sz w:val="22"/>
                <w:szCs w:val="22"/>
              </w:rPr>
            </w:pPr>
          </w:p>
          <w:p w14:paraId="44533DD2" w14:textId="77777777" w:rsidR="0057344C" w:rsidRPr="00E11F8E" w:rsidRDefault="0057344C" w:rsidP="001237BC">
            <w:pPr>
              <w:pStyle w:val="BannerSubtitle"/>
              <w:jc w:val="left"/>
              <w:rPr>
                <w:rFonts w:ascii="Garamond" w:hAnsi="Garamond" w:cs="Arial"/>
                <w:color w:val="333333"/>
                <w:sz w:val="22"/>
                <w:szCs w:val="22"/>
              </w:rPr>
            </w:pPr>
            <w:r w:rsidRPr="00E11F8E">
              <w:rPr>
                <w:rFonts w:ascii="Garamond" w:hAnsi="Garamond" w:cs="Arial"/>
                <w:color w:val="333333"/>
                <w:sz w:val="22"/>
                <w:szCs w:val="22"/>
              </w:rPr>
              <w:t>IT – Information Security</w:t>
            </w:r>
          </w:p>
          <w:p w14:paraId="48778804" w14:textId="77777777" w:rsidR="0057344C" w:rsidRPr="00E11F8E" w:rsidRDefault="0057344C" w:rsidP="001F5F74">
            <w:pPr>
              <w:pStyle w:val="BodyText"/>
              <w:rPr>
                <w:rFonts w:ascii="Garamond" w:hAnsi="Garamond"/>
                <w:szCs w:val="22"/>
              </w:rPr>
            </w:pPr>
            <w:r w:rsidRPr="00E11F8E">
              <w:rPr>
                <w:rFonts w:ascii="Garamond" w:hAnsi="Garamond"/>
                <w:szCs w:val="22"/>
              </w:rPr>
              <w:t>Division of Information Technology</w:t>
            </w:r>
          </w:p>
          <w:p w14:paraId="2CA9DC6B" w14:textId="77777777" w:rsidR="0057344C" w:rsidRPr="00E11F8E" w:rsidRDefault="0057344C" w:rsidP="00736288">
            <w:pPr>
              <w:pStyle w:val="BannerSubtitle"/>
              <w:jc w:val="left"/>
              <w:rPr>
                <w:rFonts w:ascii="Garamond" w:hAnsi="Garamond" w:cs="Arial"/>
                <w:color w:val="333333"/>
                <w:sz w:val="22"/>
                <w:szCs w:val="22"/>
              </w:rPr>
            </w:pPr>
            <w:r w:rsidRPr="00E11F8E">
              <w:rPr>
                <w:rFonts w:ascii="Garamond" w:hAnsi="Garamond" w:cs="Arial"/>
                <w:color w:val="333333"/>
                <w:sz w:val="22"/>
                <w:szCs w:val="22"/>
              </w:rPr>
              <w:t>Information Security</w:t>
            </w:r>
          </w:p>
        </w:tc>
      </w:tr>
    </w:tbl>
    <w:tbl>
      <w:tblPr>
        <w:tblW w:w="10508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54"/>
        <w:gridCol w:w="5254"/>
      </w:tblGrid>
      <w:tr w:rsidR="00A80BEC" w:rsidRPr="00E11F8E" w14:paraId="499EF909" w14:textId="2C464B89" w:rsidTr="00A80BEC">
        <w:trPr>
          <w:trHeight w:val="386"/>
        </w:trPr>
        <w:tc>
          <w:tcPr>
            <w:tcW w:w="5254" w:type="dxa"/>
            <w:shd w:val="clear" w:color="auto" w:fill="F3F3F3"/>
          </w:tcPr>
          <w:p w14:paraId="68882276" w14:textId="77777777" w:rsidR="00A80BEC" w:rsidRPr="00E11F8E" w:rsidRDefault="00A80BEC" w:rsidP="00A26017">
            <w:pPr>
              <w:rPr>
                <w:rFonts w:ascii="Garamond" w:hAnsi="Garamond" w:cs="Arial"/>
              </w:rPr>
            </w:pPr>
            <w:r w:rsidRPr="00E11F8E">
              <w:rPr>
                <w:rFonts w:ascii="Garamond" w:hAnsi="Garamond" w:cs="Arial"/>
                <w:b/>
              </w:rPr>
              <w:t>Security Risk identified:</w:t>
            </w:r>
          </w:p>
        </w:tc>
        <w:tc>
          <w:tcPr>
            <w:tcW w:w="5254" w:type="dxa"/>
          </w:tcPr>
          <w:p w14:paraId="1FCC9153" w14:textId="5F59AA79" w:rsidR="00A80BEC" w:rsidRPr="00E11F8E" w:rsidRDefault="00A80BEC" w:rsidP="00A26017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Severity Level</w:t>
            </w:r>
            <w:r w:rsidRPr="00E11F8E">
              <w:rPr>
                <w:rFonts w:ascii="Garamond" w:hAnsi="Garamond" w:cs="Arial"/>
                <w:b/>
              </w:rPr>
              <w:t>:</w:t>
            </w:r>
          </w:p>
        </w:tc>
      </w:tr>
      <w:tr w:rsidR="00A80BEC" w:rsidRPr="00E11F8E" w14:paraId="7CF67167" w14:textId="05EFECBB" w:rsidTr="00A80BEC">
        <w:trPr>
          <w:trHeight w:val="360"/>
        </w:trPr>
        <w:tc>
          <w:tcPr>
            <w:tcW w:w="5254" w:type="dxa"/>
          </w:tcPr>
          <w:p w14:paraId="72C4A4E2" w14:textId="77777777" w:rsidR="00A80BEC" w:rsidRPr="00E11F8E" w:rsidRDefault="00A80BEC" w:rsidP="003E3EA5">
            <w:pPr>
              <w:rPr>
                <w:rFonts w:ascii="Garamond" w:hAnsi="Garamond"/>
                <w:sz w:val="20"/>
                <w:szCs w:val="20"/>
              </w:rPr>
            </w:pPr>
            <w:r w:rsidRPr="00E11F8E">
              <w:rPr>
                <w:rFonts w:ascii="Garamond" w:hAnsi="Garamond"/>
                <w:sz w:val="20"/>
                <w:szCs w:val="20"/>
              </w:rPr>
              <w:t xml:space="preserve"> (CVE-</w:t>
            </w:r>
            <w:proofErr w:type="spellStart"/>
            <w:r w:rsidRPr="00E11F8E">
              <w:rPr>
                <w:rFonts w:ascii="Garamond" w:hAnsi="Garamond"/>
                <w:sz w:val="20"/>
                <w:szCs w:val="20"/>
              </w:rPr>
              <w:t>xxxx</w:t>
            </w:r>
            <w:proofErr w:type="spellEnd"/>
            <w:r w:rsidRPr="00E11F8E">
              <w:rPr>
                <w:rFonts w:ascii="Garamond" w:hAnsi="Garamond"/>
                <w:sz w:val="20"/>
                <w:szCs w:val="20"/>
              </w:rPr>
              <w:t>-</w:t>
            </w:r>
            <w:proofErr w:type="spellStart"/>
            <w:r w:rsidRPr="00E11F8E">
              <w:rPr>
                <w:rFonts w:ascii="Garamond" w:hAnsi="Garamond"/>
                <w:sz w:val="20"/>
                <w:szCs w:val="20"/>
              </w:rPr>
              <w:t>xxxx</w:t>
            </w:r>
            <w:proofErr w:type="spellEnd"/>
            <w:r w:rsidRPr="00E11F8E">
              <w:rPr>
                <w:rFonts w:ascii="Garamond" w:hAnsi="Garamond"/>
                <w:sz w:val="20"/>
                <w:szCs w:val="20"/>
              </w:rPr>
              <w:t>).</w:t>
            </w:r>
          </w:p>
        </w:tc>
        <w:tc>
          <w:tcPr>
            <w:tcW w:w="5254" w:type="dxa"/>
          </w:tcPr>
          <w:p w14:paraId="605971A9" w14:textId="77777777" w:rsidR="00A80BEC" w:rsidRPr="00E11F8E" w:rsidRDefault="00A80BEC" w:rsidP="003E3EA5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5696DA3" w14:textId="77777777" w:rsidR="00A31AF1" w:rsidRPr="00E11F8E" w:rsidRDefault="00A31AF1" w:rsidP="00A31AF1">
      <w:pPr>
        <w:rPr>
          <w:rFonts w:ascii="Garamond" w:hAnsi="Garamond"/>
          <w:sz w:val="36"/>
          <w:szCs w:val="36"/>
        </w:rPr>
      </w:pPr>
    </w:p>
    <w:tbl>
      <w:tblPr>
        <w:tblW w:w="9900" w:type="dxa"/>
        <w:tblInd w:w="-245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72"/>
        <w:gridCol w:w="3088"/>
        <w:gridCol w:w="2036"/>
        <w:gridCol w:w="3004"/>
      </w:tblGrid>
      <w:tr w:rsidR="00A31AF1" w:rsidRPr="00E11F8E" w14:paraId="7549EE73" w14:textId="77777777" w:rsidTr="00EC5587">
        <w:trPr>
          <w:trHeight w:val="360"/>
        </w:trPr>
        <w:tc>
          <w:tcPr>
            <w:tcW w:w="9900" w:type="dxa"/>
            <w:gridSpan w:val="4"/>
            <w:shd w:val="clear" w:color="auto" w:fill="F3F3F3"/>
          </w:tcPr>
          <w:p w14:paraId="089FCB61" w14:textId="04FE943F" w:rsidR="00A31AF1" w:rsidRPr="00E11F8E" w:rsidRDefault="00A31AF1" w:rsidP="00EC5587">
            <w:pPr>
              <w:pStyle w:val="DocInfoTable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11F8E">
              <w:rPr>
                <w:rFonts w:ascii="Garamond" w:hAnsi="Garamond"/>
                <w:b/>
                <w:bCs/>
                <w:sz w:val="22"/>
                <w:szCs w:val="22"/>
              </w:rPr>
              <w:t>Customer</w:t>
            </w:r>
            <w:r w:rsidR="00171F20">
              <w:rPr>
                <w:rFonts w:ascii="Garamond" w:hAnsi="Garamond"/>
                <w:b/>
                <w:bCs/>
                <w:sz w:val="22"/>
                <w:szCs w:val="22"/>
              </w:rPr>
              <w:t xml:space="preserve"> / Department</w:t>
            </w:r>
            <w:r w:rsidRPr="00E11F8E">
              <w:rPr>
                <w:rFonts w:ascii="Garamond" w:hAnsi="Garamond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A31AF1" w:rsidRPr="00E11F8E" w14:paraId="49AE6F2F" w14:textId="77777777" w:rsidTr="00171F20">
        <w:tblPrEx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304DA40B" w14:textId="646DA120" w:rsidR="00A31AF1" w:rsidRPr="00E11F8E" w:rsidRDefault="00A80BEC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Affected System information</w:t>
            </w:r>
            <w:r w:rsidR="00171F2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3088" w:type="dxa"/>
          </w:tcPr>
          <w:p w14:paraId="2D9B13FD" w14:textId="77777777" w:rsidR="00A31AF1" w:rsidRPr="00E11F8E" w:rsidRDefault="00A31AF1" w:rsidP="00A6197C">
            <w:pPr>
              <w:pStyle w:val="DocInfoTable"/>
              <w:rPr>
                <w:rFonts w:ascii="Garamond" w:hAnsi="Garamond"/>
              </w:rPr>
            </w:pPr>
          </w:p>
        </w:tc>
        <w:tc>
          <w:tcPr>
            <w:tcW w:w="2036" w:type="dxa"/>
          </w:tcPr>
          <w:p w14:paraId="315A8A28" w14:textId="5CCB3D96" w:rsidR="00A31AF1" w:rsidRPr="00E11F8E" w:rsidRDefault="006903D9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 w:rsidRPr="00E11F8E">
              <w:rPr>
                <w:rFonts w:ascii="Garamond" w:hAnsi="Garamond"/>
                <w:b/>
                <w:bCs/>
              </w:rPr>
              <w:t>Date and Time Risk Identified</w:t>
            </w:r>
            <w:r w:rsidR="00171F2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3004" w:type="dxa"/>
          </w:tcPr>
          <w:p w14:paraId="7972F1AD" w14:textId="77777777" w:rsidR="00A31AF1" w:rsidRPr="00E11F8E" w:rsidRDefault="00A31AF1" w:rsidP="004E5040">
            <w:pPr>
              <w:pStyle w:val="DocInfoTable"/>
              <w:rPr>
                <w:rFonts w:ascii="Garamond" w:hAnsi="Garamond"/>
              </w:rPr>
            </w:pPr>
          </w:p>
        </w:tc>
      </w:tr>
      <w:tr w:rsidR="00A80BEC" w:rsidRPr="00E11F8E" w14:paraId="2A326270" w14:textId="77777777" w:rsidTr="00171F20">
        <w:tblPrEx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1772" w:type="dxa"/>
          </w:tcPr>
          <w:p w14:paraId="20ACC254" w14:textId="49FC058C" w:rsidR="00A80BEC" w:rsidRPr="00E11F8E" w:rsidRDefault="00F80AFC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Compensation Controls Plan</w:t>
            </w:r>
            <w:r w:rsidR="00171F2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3088" w:type="dxa"/>
          </w:tcPr>
          <w:p w14:paraId="1EA7D0E2" w14:textId="77777777" w:rsidR="00A80BEC" w:rsidRPr="00E11F8E" w:rsidRDefault="00A80BEC" w:rsidP="00A6197C">
            <w:pPr>
              <w:pStyle w:val="DocInfoTable"/>
              <w:rPr>
                <w:rFonts w:ascii="Garamond" w:hAnsi="Garamond"/>
              </w:rPr>
            </w:pPr>
          </w:p>
        </w:tc>
        <w:tc>
          <w:tcPr>
            <w:tcW w:w="2036" w:type="dxa"/>
          </w:tcPr>
          <w:p w14:paraId="270522B4" w14:textId="1EE97E1D" w:rsidR="00A80BEC" w:rsidRPr="00E11F8E" w:rsidRDefault="00F80AFC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Expect remediation date:</w:t>
            </w:r>
          </w:p>
        </w:tc>
        <w:tc>
          <w:tcPr>
            <w:tcW w:w="3004" w:type="dxa"/>
          </w:tcPr>
          <w:p w14:paraId="0B111A80" w14:textId="77777777" w:rsidR="00A80BEC" w:rsidRPr="00E11F8E" w:rsidRDefault="00A80BEC" w:rsidP="004E5040">
            <w:pPr>
              <w:pStyle w:val="DocInfoTable"/>
              <w:rPr>
                <w:rFonts w:ascii="Garamond" w:hAnsi="Garamond"/>
              </w:rPr>
            </w:pPr>
          </w:p>
        </w:tc>
      </w:tr>
      <w:tr w:rsidR="00F80AFC" w:rsidRPr="00E11F8E" w14:paraId="7BA8B0B0" w14:textId="77777777" w:rsidTr="00171F20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772" w:type="dxa"/>
          </w:tcPr>
          <w:p w14:paraId="1433A224" w14:textId="14924209" w:rsidR="00F80AFC" w:rsidRDefault="00171F20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Risk Impact: </w:t>
            </w:r>
          </w:p>
        </w:tc>
        <w:tc>
          <w:tcPr>
            <w:tcW w:w="3088" w:type="dxa"/>
          </w:tcPr>
          <w:p w14:paraId="1BE00750" w14:textId="77777777" w:rsidR="00F80AFC" w:rsidRPr="00E11F8E" w:rsidRDefault="00F80AFC" w:rsidP="00A6197C">
            <w:pPr>
              <w:pStyle w:val="DocInfoTable"/>
              <w:rPr>
                <w:rFonts w:ascii="Garamond" w:hAnsi="Garamond"/>
              </w:rPr>
            </w:pPr>
          </w:p>
        </w:tc>
        <w:tc>
          <w:tcPr>
            <w:tcW w:w="2036" w:type="dxa"/>
          </w:tcPr>
          <w:p w14:paraId="7C853F6E" w14:textId="7C069215" w:rsidR="00F80AFC" w:rsidRDefault="00F80AFC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Justification expiration</w:t>
            </w:r>
            <w:r w:rsidR="00171F2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3004" w:type="dxa"/>
          </w:tcPr>
          <w:p w14:paraId="1EDF6815" w14:textId="77777777" w:rsidR="00F80AFC" w:rsidRPr="00E11F8E" w:rsidRDefault="00F80AFC" w:rsidP="004E5040">
            <w:pPr>
              <w:pStyle w:val="DocInfoTable"/>
              <w:rPr>
                <w:rFonts w:ascii="Garamond" w:hAnsi="Garamond"/>
              </w:rPr>
            </w:pPr>
          </w:p>
        </w:tc>
      </w:tr>
      <w:tr w:rsidR="004E5040" w:rsidRPr="00E11F8E" w14:paraId="02B04859" w14:textId="77777777" w:rsidTr="00171F20">
        <w:tblPrEx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43EC494C" w14:textId="44C1192D" w:rsidR="004E5040" w:rsidRPr="00E11F8E" w:rsidRDefault="004E5040" w:rsidP="00EC5587">
            <w:pPr>
              <w:pStyle w:val="DocInfoTable"/>
              <w:rPr>
                <w:rFonts w:ascii="Garamond" w:hAnsi="Garamond"/>
                <w:b/>
                <w:bCs/>
              </w:rPr>
            </w:pPr>
            <w:r w:rsidRPr="00E11F8E">
              <w:rPr>
                <w:rFonts w:ascii="Garamond" w:hAnsi="Garamond"/>
                <w:b/>
                <w:bCs/>
              </w:rPr>
              <w:t xml:space="preserve">Report Prepared </w:t>
            </w:r>
            <w:r w:rsidR="006903D9">
              <w:rPr>
                <w:rFonts w:ascii="Garamond" w:hAnsi="Garamond"/>
                <w:b/>
                <w:bCs/>
              </w:rPr>
              <w:t xml:space="preserve">/ System Owner </w:t>
            </w:r>
            <w:r w:rsidRPr="00E11F8E">
              <w:rPr>
                <w:rFonts w:ascii="Garamond" w:hAnsi="Garamond"/>
                <w:b/>
                <w:bCs/>
              </w:rPr>
              <w:t>by:</w:t>
            </w:r>
          </w:p>
        </w:tc>
        <w:tc>
          <w:tcPr>
            <w:tcW w:w="3088" w:type="dxa"/>
          </w:tcPr>
          <w:p w14:paraId="5AC4BFAD" w14:textId="77777777" w:rsidR="004E5040" w:rsidRPr="00E11F8E" w:rsidRDefault="004E5040" w:rsidP="00EC5587">
            <w:pPr>
              <w:pStyle w:val="DocInfoTable"/>
              <w:rPr>
                <w:rFonts w:ascii="Garamond" w:hAnsi="Garamond"/>
              </w:rPr>
            </w:pPr>
          </w:p>
        </w:tc>
        <w:tc>
          <w:tcPr>
            <w:tcW w:w="2036" w:type="dxa"/>
          </w:tcPr>
          <w:p w14:paraId="48FA2C3C" w14:textId="231F33BB" w:rsidR="004E5040" w:rsidRPr="00E11F8E" w:rsidRDefault="004E5040" w:rsidP="00C12B95">
            <w:pPr>
              <w:pStyle w:val="DocInfoTable"/>
              <w:rPr>
                <w:rFonts w:ascii="Garamond" w:hAnsi="Garamond"/>
                <w:b/>
                <w:bCs/>
              </w:rPr>
            </w:pPr>
            <w:r w:rsidRPr="00E11F8E">
              <w:rPr>
                <w:rFonts w:ascii="Garamond" w:hAnsi="Garamond"/>
                <w:b/>
                <w:bCs/>
              </w:rPr>
              <w:t>Joint Security Risk Justification Analysis complete</w:t>
            </w:r>
            <w:r w:rsidR="00171F2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3004" w:type="dxa"/>
          </w:tcPr>
          <w:p w14:paraId="407FD236" w14:textId="77777777" w:rsidR="00A24953" w:rsidRPr="00E11F8E" w:rsidRDefault="00A24953" w:rsidP="009B3C6E">
            <w:pPr>
              <w:pStyle w:val="DocInfoTable"/>
              <w:rPr>
                <w:rFonts w:ascii="Garamond" w:hAnsi="Garamond"/>
              </w:rPr>
            </w:pPr>
          </w:p>
        </w:tc>
      </w:tr>
      <w:tr w:rsidR="004E5040" w:rsidRPr="00E11F8E" w14:paraId="47D8DCAA" w14:textId="77777777" w:rsidTr="00171F20">
        <w:tblPrEx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3FD432EF" w14:textId="38B652D7" w:rsidR="004E5040" w:rsidRPr="00E11F8E" w:rsidRDefault="006903D9" w:rsidP="00EC5587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Department Manager </w:t>
            </w:r>
            <w:r w:rsidR="00171F20">
              <w:rPr>
                <w:rFonts w:ascii="Garamond" w:hAnsi="Garamond"/>
                <w:b/>
                <w:bCs/>
              </w:rPr>
              <w:t>s</w:t>
            </w:r>
            <w:r w:rsidRPr="00E11F8E">
              <w:rPr>
                <w:rFonts w:ascii="Garamond" w:hAnsi="Garamond"/>
                <w:b/>
                <w:bCs/>
              </w:rPr>
              <w:t>ignoff</w:t>
            </w:r>
            <w:r>
              <w:rPr>
                <w:rFonts w:ascii="Garamond" w:hAnsi="Garamond"/>
                <w:b/>
                <w:bCs/>
              </w:rPr>
              <w:t xml:space="preserve"> by: </w:t>
            </w:r>
          </w:p>
        </w:tc>
        <w:tc>
          <w:tcPr>
            <w:tcW w:w="3088" w:type="dxa"/>
          </w:tcPr>
          <w:p w14:paraId="4AB2C1EF" w14:textId="77777777" w:rsidR="004E5040" w:rsidRPr="00E11F8E" w:rsidRDefault="004E5040" w:rsidP="00EC5587">
            <w:pPr>
              <w:pStyle w:val="DocInfoTable"/>
              <w:rPr>
                <w:rFonts w:ascii="Garamond" w:hAnsi="Garamond"/>
                <w:b/>
              </w:rPr>
            </w:pPr>
          </w:p>
        </w:tc>
        <w:tc>
          <w:tcPr>
            <w:tcW w:w="2036" w:type="dxa"/>
          </w:tcPr>
          <w:p w14:paraId="46C6C6C4" w14:textId="77777777" w:rsidR="004E5040" w:rsidRPr="00E11F8E" w:rsidRDefault="004E5040" w:rsidP="00FA0896">
            <w:pPr>
              <w:pStyle w:val="DocInfoTable"/>
              <w:rPr>
                <w:rFonts w:ascii="Garamond" w:hAnsi="Garamond"/>
                <w:b/>
                <w:bCs/>
              </w:rPr>
            </w:pPr>
            <w:r w:rsidRPr="00E11F8E">
              <w:rPr>
                <w:rFonts w:ascii="Garamond" w:hAnsi="Garamond"/>
                <w:b/>
                <w:bCs/>
              </w:rPr>
              <w:t>Security Risk Business Justification Completed</w:t>
            </w:r>
          </w:p>
        </w:tc>
        <w:tc>
          <w:tcPr>
            <w:tcW w:w="3004" w:type="dxa"/>
          </w:tcPr>
          <w:p w14:paraId="52C417FB" w14:textId="77777777" w:rsidR="004E5040" w:rsidRPr="00E11F8E" w:rsidRDefault="004E5040" w:rsidP="009B3C6E">
            <w:pPr>
              <w:pStyle w:val="DocInfoTable"/>
              <w:rPr>
                <w:rFonts w:ascii="Garamond" w:hAnsi="Garamond"/>
              </w:rPr>
            </w:pPr>
          </w:p>
        </w:tc>
      </w:tr>
      <w:tr w:rsidR="004E5040" w:rsidRPr="00E11F8E" w14:paraId="0A1FE947" w14:textId="77777777" w:rsidTr="00171F20">
        <w:tblPrEx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65962F7C" w14:textId="1226DDBA" w:rsidR="004E5040" w:rsidRPr="00E11F8E" w:rsidRDefault="00171F20" w:rsidP="00EC5587">
            <w:pPr>
              <w:pStyle w:val="DocInfoTable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ISO</w:t>
            </w:r>
            <w:r w:rsidR="006903D9">
              <w:rPr>
                <w:rFonts w:ascii="Garamond" w:hAnsi="Garamond"/>
                <w:b/>
                <w:bCs/>
              </w:rPr>
              <w:t xml:space="preserve"> Signoff:</w:t>
            </w:r>
          </w:p>
        </w:tc>
        <w:tc>
          <w:tcPr>
            <w:tcW w:w="3088" w:type="dxa"/>
          </w:tcPr>
          <w:p w14:paraId="4DA89E0F" w14:textId="77777777" w:rsidR="004E5040" w:rsidRPr="00E11F8E" w:rsidRDefault="004E5040" w:rsidP="009B3C6E">
            <w:pPr>
              <w:pStyle w:val="DocInfoTable"/>
              <w:rPr>
                <w:rFonts w:ascii="Garamond" w:hAnsi="Garamond"/>
              </w:rPr>
            </w:pPr>
          </w:p>
        </w:tc>
        <w:tc>
          <w:tcPr>
            <w:tcW w:w="2036" w:type="dxa"/>
          </w:tcPr>
          <w:p w14:paraId="58C48282" w14:textId="130FA838" w:rsidR="004E5040" w:rsidRPr="00E11F8E" w:rsidRDefault="004E5040" w:rsidP="00446202">
            <w:pPr>
              <w:pStyle w:val="DocInfoTable"/>
              <w:rPr>
                <w:rFonts w:ascii="Garamond" w:hAnsi="Garamond"/>
                <w:b/>
                <w:bCs/>
              </w:rPr>
            </w:pPr>
            <w:r w:rsidRPr="00E11F8E">
              <w:rPr>
                <w:rFonts w:ascii="Garamond" w:hAnsi="Garamond"/>
                <w:b/>
                <w:bCs/>
              </w:rPr>
              <w:t xml:space="preserve">Justification Report delivered to </w:t>
            </w:r>
            <w:r w:rsidR="00171F20">
              <w:rPr>
                <w:rFonts w:ascii="Garamond" w:hAnsi="Garamond"/>
                <w:b/>
                <w:bCs/>
              </w:rPr>
              <w:t>VPIT/CIO</w:t>
            </w:r>
          </w:p>
        </w:tc>
        <w:tc>
          <w:tcPr>
            <w:tcW w:w="3004" w:type="dxa"/>
          </w:tcPr>
          <w:p w14:paraId="05CFA5FF" w14:textId="77777777" w:rsidR="004E5040" w:rsidRPr="00E11F8E" w:rsidRDefault="004E5040" w:rsidP="009B3C6E">
            <w:pPr>
              <w:pStyle w:val="DocInfoTable"/>
              <w:rPr>
                <w:rFonts w:ascii="Garamond" w:hAnsi="Garamond"/>
              </w:rPr>
            </w:pPr>
          </w:p>
        </w:tc>
      </w:tr>
    </w:tbl>
    <w:p w14:paraId="054500C5" w14:textId="77777777" w:rsidR="00C82106" w:rsidRPr="00E11F8E" w:rsidRDefault="00C82106" w:rsidP="008E4237">
      <w:pPr>
        <w:pStyle w:val="DocInfoTable"/>
        <w:spacing w:before="240" w:after="40"/>
        <w:rPr>
          <w:rFonts w:ascii="Garamond" w:hAnsi="Garamond"/>
          <w:b/>
          <w:bCs/>
        </w:rPr>
      </w:pPr>
    </w:p>
    <w:tbl>
      <w:tblPr>
        <w:tblW w:w="9975" w:type="dxa"/>
        <w:tblInd w:w="-2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75"/>
      </w:tblGrid>
      <w:tr w:rsidR="00736760" w:rsidRPr="00E11F8E" w14:paraId="0D02CEDD" w14:textId="77777777" w:rsidTr="00A24953">
        <w:trPr>
          <w:trHeight w:val="358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2CC554" w14:textId="47AC7C9A" w:rsidR="00A80BEC" w:rsidRPr="00A80BEC" w:rsidRDefault="00FA0896" w:rsidP="00A80BEC">
            <w:pPr>
              <w:pStyle w:val="DocInfoTable"/>
              <w:tabs>
                <w:tab w:val="left" w:pos="1800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11F8E">
              <w:rPr>
                <w:rFonts w:ascii="Garamond" w:hAnsi="Garamond"/>
                <w:b/>
                <w:bCs/>
                <w:sz w:val="22"/>
                <w:szCs w:val="22"/>
              </w:rPr>
              <w:t xml:space="preserve">Security Risk </w:t>
            </w:r>
            <w:r w:rsidR="00A31AF1" w:rsidRPr="00E11F8E">
              <w:rPr>
                <w:rFonts w:ascii="Garamond" w:hAnsi="Garamond"/>
                <w:b/>
                <w:bCs/>
                <w:sz w:val="22"/>
                <w:szCs w:val="22"/>
              </w:rPr>
              <w:t>Description</w:t>
            </w:r>
            <w:r w:rsidR="00BB5C3A" w:rsidRPr="00E11F8E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7763FDF6" w14:textId="77777777" w:rsidR="00171F20" w:rsidRDefault="00171F20" w:rsidP="00171F20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E11F8E">
              <w:rPr>
                <w:rFonts w:ascii="Garamond" w:hAnsi="Garamond"/>
                <w:sz w:val="20"/>
                <w:szCs w:val="20"/>
              </w:rPr>
              <w:t>CVE-</w:t>
            </w:r>
            <w:proofErr w:type="spellStart"/>
            <w:r w:rsidRPr="00E11F8E">
              <w:rPr>
                <w:rFonts w:ascii="Garamond" w:hAnsi="Garamond"/>
                <w:sz w:val="20"/>
                <w:szCs w:val="20"/>
              </w:rPr>
              <w:t>xxxx</w:t>
            </w:r>
            <w:proofErr w:type="spellEnd"/>
            <w:r w:rsidRPr="00E11F8E">
              <w:rPr>
                <w:rFonts w:ascii="Garamond" w:hAnsi="Garamond"/>
                <w:sz w:val="20"/>
                <w:szCs w:val="20"/>
              </w:rPr>
              <w:t>-</w:t>
            </w:r>
            <w:proofErr w:type="spellStart"/>
            <w:r w:rsidRPr="00E11F8E">
              <w:rPr>
                <w:rFonts w:ascii="Garamond" w:hAnsi="Garamond"/>
                <w:sz w:val="20"/>
                <w:szCs w:val="20"/>
              </w:rPr>
              <w:t>xxxx</w:t>
            </w:r>
            <w:proofErr w:type="spellEnd"/>
          </w:p>
          <w:p w14:paraId="445DDD1D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5FF8802B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5B59DB45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213DC441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599EB173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05D166E5" w14:textId="77777777" w:rsidR="003E3EA5" w:rsidRPr="00E11F8E" w:rsidRDefault="003E3EA5" w:rsidP="00D4077C">
            <w:pPr>
              <w:rPr>
                <w:rFonts w:ascii="Garamond" w:hAnsi="Garamond"/>
                <w:sz w:val="20"/>
                <w:szCs w:val="20"/>
              </w:rPr>
            </w:pPr>
          </w:p>
          <w:p w14:paraId="40D7CBFC" w14:textId="03E424C3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0CE75FE4" w14:textId="77777777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4601E670" w14:textId="77777777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50CF98A6" w14:textId="77777777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30B2FA71" w14:textId="77777777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2E313E1D" w14:textId="77777777" w:rsidR="00A80BEC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5D6D011C" w14:textId="77777777" w:rsidR="00A80BEC" w:rsidRPr="00E11F8E" w:rsidRDefault="00A80BEC" w:rsidP="00D4077C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3B50275C" w14:textId="77777777" w:rsidR="00D4077C" w:rsidRPr="00E11F8E" w:rsidRDefault="00D4077C" w:rsidP="00D4077C">
            <w:pPr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62C4F" w:rsidRPr="00E11F8E" w14:paraId="100C12D1" w14:textId="77777777" w:rsidTr="00A24953">
        <w:tblPrEx>
          <w:tblCellMar>
            <w:left w:w="108" w:type="dxa"/>
            <w:right w:w="108" w:type="dxa"/>
          </w:tblCellMar>
        </w:tblPrEx>
        <w:trPr>
          <w:cantSplit/>
          <w:trHeight w:val="330"/>
        </w:trPr>
        <w:tc>
          <w:tcPr>
            <w:tcW w:w="9975" w:type="dxa"/>
            <w:tcBorders>
              <w:top w:val="single" w:sz="6" w:space="0" w:color="auto"/>
              <w:bottom w:val="single" w:sz="6" w:space="0" w:color="auto"/>
            </w:tcBorders>
          </w:tcPr>
          <w:p w14:paraId="3FC6B0FA" w14:textId="77777777" w:rsidR="00C471E8" w:rsidRPr="00E11F8E" w:rsidRDefault="00FA0896" w:rsidP="00C471E8">
            <w:pPr>
              <w:pStyle w:val="DocInfoTable"/>
              <w:tabs>
                <w:tab w:val="left" w:pos="1800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11F8E">
              <w:rPr>
                <w:rFonts w:ascii="Garamond" w:hAnsi="Garamond"/>
                <w:b/>
                <w:bCs/>
                <w:sz w:val="22"/>
                <w:szCs w:val="22"/>
              </w:rPr>
              <w:t>Business Justification Description</w:t>
            </w:r>
            <w:r w:rsidR="00C471E8" w:rsidRPr="00E11F8E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4480459B" w14:textId="77777777" w:rsidR="00C471E8" w:rsidRPr="00E11F8E" w:rsidRDefault="00C471E8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  <w:p w14:paraId="1E249E07" w14:textId="77777777" w:rsidR="003E3EA5" w:rsidRPr="00E11F8E" w:rsidRDefault="003E3EA5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  <w:p w14:paraId="5E45BE88" w14:textId="77777777" w:rsidR="003E3EA5" w:rsidRDefault="003E3EA5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  <w:p w14:paraId="28DEC077" w14:textId="77777777" w:rsidR="00A80BEC" w:rsidRDefault="00A80BEC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  <w:p w14:paraId="4C558869" w14:textId="77777777" w:rsidR="00A80BEC" w:rsidRDefault="00A80BEC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  <w:p w14:paraId="7DCF2D5C" w14:textId="77777777" w:rsidR="00A80BEC" w:rsidRPr="00E11F8E" w:rsidRDefault="00A80BEC" w:rsidP="00D4077C">
            <w:pPr>
              <w:pStyle w:val="DocInfoTable"/>
              <w:tabs>
                <w:tab w:val="left" w:pos="1062"/>
                <w:tab w:val="left" w:pos="2370"/>
                <w:tab w:val="left" w:pos="2880"/>
                <w:tab w:val="center" w:pos="4668"/>
                <w:tab w:val="left" w:pos="5040"/>
                <w:tab w:val="left" w:pos="66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A3AA116" w14:textId="77777777" w:rsidR="00FA0896" w:rsidRPr="00E11F8E" w:rsidRDefault="00FA0896" w:rsidP="00FA0896">
      <w:pPr>
        <w:pStyle w:val="Heading1"/>
        <w:pageBreakBefore/>
        <w:rPr>
          <w:rFonts w:ascii="Garamond" w:hAnsi="Garamond"/>
        </w:rPr>
      </w:pPr>
      <w:bookmarkStart w:id="0" w:name="_Toc42301152"/>
      <w:bookmarkStart w:id="1" w:name="_Toc102547215"/>
      <w:bookmarkStart w:id="2" w:name="_Ref103674609"/>
      <w:bookmarkStart w:id="3" w:name="_Toc106671078"/>
      <w:bookmarkStart w:id="4" w:name="_Toc177370325"/>
      <w:r w:rsidRPr="00E11F8E">
        <w:rPr>
          <w:rFonts w:ascii="Garamond" w:hAnsi="Garamond"/>
        </w:rPr>
        <w:lastRenderedPageBreak/>
        <w:t xml:space="preserve">Document </w:t>
      </w:r>
      <w:bookmarkEnd w:id="0"/>
      <w:bookmarkEnd w:id="1"/>
      <w:bookmarkEnd w:id="2"/>
      <w:bookmarkEnd w:id="3"/>
      <w:bookmarkEnd w:id="4"/>
      <w:r w:rsidRPr="00E11F8E">
        <w:rPr>
          <w:rFonts w:ascii="Garamond" w:hAnsi="Garamond"/>
        </w:rPr>
        <w:t>Review History</w:t>
      </w:r>
    </w:p>
    <w:tbl>
      <w:tblPr>
        <w:tblW w:w="987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2147"/>
        <w:gridCol w:w="5413"/>
        <w:gridCol w:w="1238"/>
      </w:tblGrid>
      <w:tr w:rsidR="00FA0896" w:rsidRPr="00E11F8E" w14:paraId="1273530B" w14:textId="77777777" w:rsidTr="00C12B95">
        <w:trPr>
          <w:cantSplit/>
          <w:tblHeader/>
        </w:trPr>
        <w:tc>
          <w:tcPr>
            <w:tcW w:w="1080" w:type="dxa"/>
            <w:shd w:val="clear" w:color="auto" w:fill="E0E0E0"/>
          </w:tcPr>
          <w:p w14:paraId="76429591" w14:textId="77777777" w:rsidR="00FA0896" w:rsidRPr="00E11F8E" w:rsidRDefault="00FA0896" w:rsidP="00C12B95">
            <w:pPr>
              <w:pStyle w:val="TableHdg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Version</w:t>
            </w:r>
          </w:p>
        </w:tc>
        <w:tc>
          <w:tcPr>
            <w:tcW w:w="2147" w:type="dxa"/>
            <w:shd w:val="clear" w:color="auto" w:fill="E0E0E0"/>
          </w:tcPr>
          <w:p w14:paraId="7370CDF0" w14:textId="77777777" w:rsidR="00FA0896" w:rsidRPr="00E11F8E" w:rsidRDefault="00FA0896" w:rsidP="00C12B95">
            <w:pPr>
              <w:pStyle w:val="TableHdg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Writer or Reviewer</w:t>
            </w:r>
          </w:p>
        </w:tc>
        <w:tc>
          <w:tcPr>
            <w:tcW w:w="5413" w:type="dxa"/>
            <w:shd w:val="clear" w:color="auto" w:fill="E0E0E0"/>
          </w:tcPr>
          <w:p w14:paraId="4999708A" w14:textId="77777777" w:rsidR="00FA0896" w:rsidRPr="00E11F8E" w:rsidRDefault="00FA0896" w:rsidP="00C12B95">
            <w:pPr>
              <w:pStyle w:val="TableHdg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Description of Change</w:t>
            </w:r>
          </w:p>
        </w:tc>
        <w:tc>
          <w:tcPr>
            <w:tcW w:w="1238" w:type="dxa"/>
            <w:shd w:val="clear" w:color="auto" w:fill="E0E0E0"/>
          </w:tcPr>
          <w:p w14:paraId="1E7F3DD2" w14:textId="77777777" w:rsidR="00FA0896" w:rsidRPr="00E11F8E" w:rsidRDefault="00FA0896" w:rsidP="00C12B95">
            <w:pPr>
              <w:pStyle w:val="TableHdg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Date</w:t>
            </w:r>
          </w:p>
        </w:tc>
      </w:tr>
      <w:tr w:rsidR="00FA0896" w:rsidRPr="00E11F8E" w14:paraId="60F62F64" w14:textId="77777777" w:rsidTr="00C12B95">
        <w:trPr>
          <w:cantSplit/>
        </w:trPr>
        <w:tc>
          <w:tcPr>
            <w:tcW w:w="1080" w:type="dxa"/>
          </w:tcPr>
          <w:p w14:paraId="6D4597D9" w14:textId="77777777" w:rsidR="00FA0896" w:rsidRPr="00E11F8E" w:rsidRDefault="0014770E" w:rsidP="00C12B95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1.0</w:t>
            </w:r>
          </w:p>
        </w:tc>
        <w:tc>
          <w:tcPr>
            <w:tcW w:w="2147" w:type="dxa"/>
          </w:tcPr>
          <w:p w14:paraId="21DF4B48" w14:textId="77777777" w:rsidR="00FA0896" w:rsidRPr="00E11F8E" w:rsidRDefault="003E3EA5" w:rsidP="00C12B95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 xml:space="preserve"> </w:t>
            </w:r>
          </w:p>
        </w:tc>
        <w:tc>
          <w:tcPr>
            <w:tcW w:w="5413" w:type="dxa"/>
          </w:tcPr>
          <w:p w14:paraId="0E57CEEB" w14:textId="77777777" w:rsidR="00FA0896" w:rsidRPr="00E11F8E" w:rsidRDefault="0014770E" w:rsidP="003516C2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Document creation</w:t>
            </w:r>
            <w:r w:rsidR="003516C2" w:rsidRPr="00E11F8E">
              <w:rPr>
                <w:rFonts w:ascii="Garamond" w:hAnsi="Garamond"/>
              </w:rPr>
              <w:t>, submitted for management approvals.</w:t>
            </w:r>
          </w:p>
        </w:tc>
        <w:tc>
          <w:tcPr>
            <w:tcW w:w="1238" w:type="dxa"/>
          </w:tcPr>
          <w:p w14:paraId="59A9C4F7" w14:textId="77777777" w:rsidR="0014770E" w:rsidRPr="00E11F8E" w:rsidRDefault="003E3EA5" w:rsidP="003516C2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 xml:space="preserve"> </w:t>
            </w:r>
          </w:p>
        </w:tc>
      </w:tr>
      <w:tr w:rsidR="00FA0896" w:rsidRPr="00E11F8E" w14:paraId="68497601" w14:textId="77777777" w:rsidTr="00C12B95">
        <w:trPr>
          <w:cantSplit/>
        </w:trPr>
        <w:tc>
          <w:tcPr>
            <w:tcW w:w="1080" w:type="dxa"/>
          </w:tcPr>
          <w:p w14:paraId="5F84EC3D" w14:textId="77777777" w:rsidR="00FA0896" w:rsidRPr="00E11F8E" w:rsidRDefault="006C0D7E" w:rsidP="00C12B95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>1.1</w:t>
            </w:r>
          </w:p>
        </w:tc>
        <w:tc>
          <w:tcPr>
            <w:tcW w:w="2147" w:type="dxa"/>
          </w:tcPr>
          <w:p w14:paraId="0967C2FF" w14:textId="4B3ABD25" w:rsidR="00FA0896" w:rsidRPr="00E11F8E" w:rsidRDefault="003E3EA5" w:rsidP="00C12B95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 xml:space="preserve"> </w:t>
            </w:r>
            <w:r w:rsidR="00F80AFC">
              <w:rPr>
                <w:rFonts w:ascii="Garamond" w:hAnsi="Garamond"/>
              </w:rPr>
              <w:t>Jay Lin, ISO</w:t>
            </w:r>
          </w:p>
        </w:tc>
        <w:tc>
          <w:tcPr>
            <w:tcW w:w="5413" w:type="dxa"/>
          </w:tcPr>
          <w:p w14:paraId="6CB05426" w14:textId="48859590" w:rsidR="00FA0896" w:rsidRPr="00E11F8E" w:rsidRDefault="006C0D7E" w:rsidP="003E3EA5">
            <w:pPr>
              <w:pStyle w:val="Tablecell"/>
              <w:rPr>
                <w:rFonts w:ascii="Garamond" w:hAnsi="Garamond"/>
              </w:rPr>
            </w:pPr>
            <w:r w:rsidRPr="00E11F8E">
              <w:rPr>
                <w:rFonts w:ascii="Garamond" w:hAnsi="Garamond"/>
              </w:rPr>
              <w:t xml:space="preserve">Document </w:t>
            </w:r>
            <w:r w:rsidR="00F80AFC">
              <w:rPr>
                <w:rFonts w:ascii="Garamond" w:hAnsi="Garamond"/>
              </w:rPr>
              <w:t>update</w:t>
            </w:r>
          </w:p>
        </w:tc>
        <w:tc>
          <w:tcPr>
            <w:tcW w:w="1238" w:type="dxa"/>
          </w:tcPr>
          <w:p w14:paraId="439939C1" w14:textId="3DFC413C" w:rsidR="00FA0896" w:rsidRPr="00E11F8E" w:rsidRDefault="00F80AFC" w:rsidP="00C12B95">
            <w:pPr>
              <w:pStyle w:val="Tablece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3/2/2026</w:t>
            </w:r>
          </w:p>
        </w:tc>
      </w:tr>
    </w:tbl>
    <w:p w14:paraId="6540FCD9" w14:textId="77777777" w:rsidR="00736760" w:rsidRPr="00E11F8E" w:rsidRDefault="00736760" w:rsidP="00FA0896">
      <w:pPr>
        <w:pStyle w:val="DocInfoTable"/>
        <w:spacing w:before="240" w:after="40"/>
        <w:rPr>
          <w:rFonts w:ascii="Garamond" w:hAnsi="Garamond"/>
          <w:bCs/>
          <w:sz w:val="16"/>
          <w:szCs w:val="16"/>
        </w:rPr>
      </w:pPr>
    </w:p>
    <w:sectPr w:rsidR="00736760" w:rsidRPr="00E11F8E" w:rsidSect="0057344C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8C7C" w14:textId="77777777" w:rsidR="002424A7" w:rsidRDefault="002424A7">
      <w:r>
        <w:separator/>
      </w:r>
    </w:p>
  </w:endnote>
  <w:endnote w:type="continuationSeparator" w:id="0">
    <w:p w14:paraId="7D8AE8EE" w14:textId="77777777" w:rsidR="002424A7" w:rsidRDefault="0024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FCB0" w14:textId="77777777" w:rsidR="002424A7" w:rsidRDefault="002424A7">
      <w:r>
        <w:separator/>
      </w:r>
    </w:p>
  </w:footnote>
  <w:footnote w:type="continuationSeparator" w:id="0">
    <w:p w14:paraId="2D18F8E7" w14:textId="77777777" w:rsidR="002424A7" w:rsidRDefault="0024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CD6" w14:textId="77777777" w:rsidR="00A24953" w:rsidRDefault="001237BC" w:rsidP="001237BC">
    <w:pPr>
      <w:pStyle w:val="Header"/>
      <w:jc w:val="center"/>
      <w:rPr>
        <w:color w:val="808080"/>
      </w:rPr>
    </w:pPr>
    <w:r>
      <w:rPr>
        <w:color w:val="auto"/>
      </w:rPr>
      <w:t>Security Risk Business Justification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8D96" w14:textId="77777777" w:rsidR="001237BC" w:rsidRDefault="001237BC">
    <w:pPr>
      <w:pStyle w:val="Header"/>
    </w:pPr>
  </w:p>
  <w:p w14:paraId="1F407941" w14:textId="77777777" w:rsidR="001237BC" w:rsidRDefault="00123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012B672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0"/>
    <w:multiLevelType w:val="singleLevel"/>
    <w:tmpl w:val="E7FC66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55A9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59DEEF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90C24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10C12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354BD6C"/>
    <w:lvl w:ilvl="0">
      <w:start w:val="1"/>
      <w:numFmt w:val="bullet"/>
      <w:pStyle w:val="List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</w:abstractNum>
  <w:abstractNum w:abstractNumId="7" w15:restartNumberingAfterBreak="0">
    <w:nsid w:val="05D20BB2"/>
    <w:multiLevelType w:val="multilevel"/>
    <w:tmpl w:val="D15EBB2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28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-288" w:firstLine="0"/>
      </w:pPr>
      <w:rPr>
        <w:rFonts w:hint="default"/>
      </w:rPr>
    </w:lvl>
  </w:abstractNum>
  <w:abstractNum w:abstractNumId="8" w15:restartNumberingAfterBreak="0">
    <w:nsid w:val="28EF225C"/>
    <w:multiLevelType w:val="hybridMultilevel"/>
    <w:tmpl w:val="C92AF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53CFA"/>
    <w:multiLevelType w:val="hybridMultilevel"/>
    <w:tmpl w:val="B44C6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440DA"/>
    <w:multiLevelType w:val="hybridMultilevel"/>
    <w:tmpl w:val="48C0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830CA"/>
    <w:multiLevelType w:val="hybridMultilevel"/>
    <w:tmpl w:val="84A65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C4886"/>
    <w:multiLevelType w:val="hybridMultilevel"/>
    <w:tmpl w:val="E6B4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71C5"/>
    <w:multiLevelType w:val="hybridMultilevel"/>
    <w:tmpl w:val="DD4AF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A33"/>
    <w:multiLevelType w:val="hybridMultilevel"/>
    <w:tmpl w:val="5C28B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B432B"/>
    <w:multiLevelType w:val="hybridMultilevel"/>
    <w:tmpl w:val="3174A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624F32"/>
    <w:multiLevelType w:val="hybridMultilevel"/>
    <w:tmpl w:val="D170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C2BCA"/>
    <w:multiLevelType w:val="hybridMultilevel"/>
    <w:tmpl w:val="4762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5920">
    <w:abstractNumId w:val="6"/>
  </w:num>
  <w:num w:numId="2" w16cid:durableId="966855319">
    <w:abstractNumId w:val="4"/>
  </w:num>
  <w:num w:numId="3" w16cid:durableId="924804653">
    <w:abstractNumId w:val="3"/>
  </w:num>
  <w:num w:numId="4" w16cid:durableId="1627077284">
    <w:abstractNumId w:val="2"/>
  </w:num>
  <w:num w:numId="5" w16cid:durableId="333729118">
    <w:abstractNumId w:val="1"/>
  </w:num>
  <w:num w:numId="6" w16cid:durableId="1532766198">
    <w:abstractNumId w:val="5"/>
  </w:num>
  <w:num w:numId="7" w16cid:durableId="1643923322">
    <w:abstractNumId w:val="0"/>
  </w:num>
  <w:num w:numId="8" w16cid:durableId="454956685">
    <w:abstractNumId w:val="7"/>
  </w:num>
  <w:num w:numId="9" w16cid:durableId="1708794363">
    <w:abstractNumId w:val="7"/>
  </w:num>
  <w:num w:numId="10" w16cid:durableId="1136527772">
    <w:abstractNumId w:val="7"/>
  </w:num>
  <w:num w:numId="11" w16cid:durableId="2003510218">
    <w:abstractNumId w:val="11"/>
  </w:num>
  <w:num w:numId="12" w16cid:durableId="1882135686">
    <w:abstractNumId w:val="13"/>
  </w:num>
  <w:num w:numId="13" w16cid:durableId="1110859065">
    <w:abstractNumId w:val="9"/>
  </w:num>
  <w:num w:numId="14" w16cid:durableId="657850448">
    <w:abstractNumId w:val="16"/>
  </w:num>
  <w:num w:numId="15" w16cid:durableId="619801050">
    <w:abstractNumId w:val="17"/>
  </w:num>
  <w:num w:numId="16" w16cid:durableId="91438514">
    <w:abstractNumId w:val="10"/>
  </w:num>
  <w:num w:numId="17" w16cid:durableId="1712343200">
    <w:abstractNumId w:val="14"/>
  </w:num>
  <w:num w:numId="18" w16cid:durableId="438255915">
    <w:abstractNumId w:val="12"/>
  </w:num>
  <w:num w:numId="19" w16cid:durableId="1703047519">
    <w:abstractNumId w:val="15"/>
  </w:num>
  <w:num w:numId="20" w16cid:durableId="471296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07"/>
    <w:rsid w:val="00002EEE"/>
    <w:rsid w:val="00062C4F"/>
    <w:rsid w:val="00064D61"/>
    <w:rsid w:val="000F2869"/>
    <w:rsid w:val="000F4EC9"/>
    <w:rsid w:val="001021A6"/>
    <w:rsid w:val="001022CA"/>
    <w:rsid w:val="001237BC"/>
    <w:rsid w:val="00146653"/>
    <w:rsid w:val="0014770E"/>
    <w:rsid w:val="00160468"/>
    <w:rsid w:val="001669CE"/>
    <w:rsid w:val="00171F20"/>
    <w:rsid w:val="00175FD6"/>
    <w:rsid w:val="001E0F2B"/>
    <w:rsid w:val="001F5F74"/>
    <w:rsid w:val="002262AB"/>
    <w:rsid w:val="00233B23"/>
    <w:rsid w:val="002424A7"/>
    <w:rsid w:val="002474E0"/>
    <w:rsid w:val="002639A7"/>
    <w:rsid w:val="002765CF"/>
    <w:rsid w:val="00281DFF"/>
    <w:rsid w:val="00313AE1"/>
    <w:rsid w:val="00315CF6"/>
    <w:rsid w:val="00334E99"/>
    <w:rsid w:val="003516C2"/>
    <w:rsid w:val="00366907"/>
    <w:rsid w:val="00370B81"/>
    <w:rsid w:val="00386B62"/>
    <w:rsid w:val="003A2166"/>
    <w:rsid w:val="003B5B1B"/>
    <w:rsid w:val="003C104E"/>
    <w:rsid w:val="003C79CF"/>
    <w:rsid w:val="003D0919"/>
    <w:rsid w:val="003E1531"/>
    <w:rsid w:val="003E3EA5"/>
    <w:rsid w:val="00417A83"/>
    <w:rsid w:val="00446202"/>
    <w:rsid w:val="004501B6"/>
    <w:rsid w:val="00462950"/>
    <w:rsid w:val="004639B4"/>
    <w:rsid w:val="004C0EC1"/>
    <w:rsid w:val="004D167C"/>
    <w:rsid w:val="004E2D01"/>
    <w:rsid w:val="004E5040"/>
    <w:rsid w:val="00572967"/>
    <w:rsid w:val="0057344C"/>
    <w:rsid w:val="005869F3"/>
    <w:rsid w:val="005E3C71"/>
    <w:rsid w:val="0061765F"/>
    <w:rsid w:val="00620817"/>
    <w:rsid w:val="00635FDC"/>
    <w:rsid w:val="006408F5"/>
    <w:rsid w:val="00683D96"/>
    <w:rsid w:val="006903D9"/>
    <w:rsid w:val="006A69FA"/>
    <w:rsid w:val="006C0D7E"/>
    <w:rsid w:val="006C3754"/>
    <w:rsid w:val="006E7CCD"/>
    <w:rsid w:val="006F3817"/>
    <w:rsid w:val="00727294"/>
    <w:rsid w:val="00730F07"/>
    <w:rsid w:val="00736288"/>
    <w:rsid w:val="00736760"/>
    <w:rsid w:val="0075115E"/>
    <w:rsid w:val="00784522"/>
    <w:rsid w:val="007A5583"/>
    <w:rsid w:val="007A5F03"/>
    <w:rsid w:val="007B2FDD"/>
    <w:rsid w:val="007D17A6"/>
    <w:rsid w:val="007D32EF"/>
    <w:rsid w:val="007D5384"/>
    <w:rsid w:val="008302FD"/>
    <w:rsid w:val="00834240"/>
    <w:rsid w:val="00850196"/>
    <w:rsid w:val="008A1B67"/>
    <w:rsid w:val="008A6047"/>
    <w:rsid w:val="008C1E7A"/>
    <w:rsid w:val="008E4237"/>
    <w:rsid w:val="008F1254"/>
    <w:rsid w:val="008F2F82"/>
    <w:rsid w:val="008F7636"/>
    <w:rsid w:val="00924CA5"/>
    <w:rsid w:val="0092714A"/>
    <w:rsid w:val="00951428"/>
    <w:rsid w:val="0095163D"/>
    <w:rsid w:val="00964830"/>
    <w:rsid w:val="00970532"/>
    <w:rsid w:val="00973C04"/>
    <w:rsid w:val="0097774A"/>
    <w:rsid w:val="009A1D11"/>
    <w:rsid w:val="009A3A9D"/>
    <w:rsid w:val="009B13BC"/>
    <w:rsid w:val="009B3C6E"/>
    <w:rsid w:val="009F65C2"/>
    <w:rsid w:val="00A05CD2"/>
    <w:rsid w:val="00A24953"/>
    <w:rsid w:val="00A26017"/>
    <w:rsid w:val="00A31AF1"/>
    <w:rsid w:val="00A416C3"/>
    <w:rsid w:val="00A53505"/>
    <w:rsid w:val="00A6197C"/>
    <w:rsid w:val="00A623BD"/>
    <w:rsid w:val="00A80BEC"/>
    <w:rsid w:val="00AA32B5"/>
    <w:rsid w:val="00AC549D"/>
    <w:rsid w:val="00B056AD"/>
    <w:rsid w:val="00B12170"/>
    <w:rsid w:val="00B238C9"/>
    <w:rsid w:val="00B63D6E"/>
    <w:rsid w:val="00B75908"/>
    <w:rsid w:val="00BB5C3A"/>
    <w:rsid w:val="00BB6D75"/>
    <w:rsid w:val="00BE286B"/>
    <w:rsid w:val="00BF3604"/>
    <w:rsid w:val="00C00C06"/>
    <w:rsid w:val="00C12B95"/>
    <w:rsid w:val="00C3613C"/>
    <w:rsid w:val="00C471E8"/>
    <w:rsid w:val="00C62DE4"/>
    <w:rsid w:val="00C82106"/>
    <w:rsid w:val="00C84DB8"/>
    <w:rsid w:val="00C96A94"/>
    <w:rsid w:val="00CB24D8"/>
    <w:rsid w:val="00CE2262"/>
    <w:rsid w:val="00CF6EC4"/>
    <w:rsid w:val="00D352EB"/>
    <w:rsid w:val="00D4077C"/>
    <w:rsid w:val="00D409AD"/>
    <w:rsid w:val="00D51F94"/>
    <w:rsid w:val="00D62DB2"/>
    <w:rsid w:val="00D665C1"/>
    <w:rsid w:val="00DA33C8"/>
    <w:rsid w:val="00DC1AA8"/>
    <w:rsid w:val="00DE6622"/>
    <w:rsid w:val="00E03A95"/>
    <w:rsid w:val="00E11F8E"/>
    <w:rsid w:val="00E20A25"/>
    <w:rsid w:val="00E26C45"/>
    <w:rsid w:val="00E37F08"/>
    <w:rsid w:val="00E75ECB"/>
    <w:rsid w:val="00EA4A16"/>
    <w:rsid w:val="00EB3543"/>
    <w:rsid w:val="00EC070C"/>
    <w:rsid w:val="00EC5587"/>
    <w:rsid w:val="00F35002"/>
    <w:rsid w:val="00F62494"/>
    <w:rsid w:val="00F66532"/>
    <w:rsid w:val="00F67274"/>
    <w:rsid w:val="00F80AFC"/>
    <w:rsid w:val="00F92BF3"/>
    <w:rsid w:val="00F93B7D"/>
    <w:rsid w:val="00FA0896"/>
    <w:rsid w:val="00FB0E86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36D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hd w:val="pct5" w:color="auto" w:fill="auto"/>
      <w:spacing w:before="180" w:after="120"/>
      <w:outlineLvl w:val="0"/>
    </w:pPr>
    <w:rPr>
      <w:rFonts w:ascii="Arial" w:hAnsi="Arial"/>
      <w:b/>
      <w:bCs/>
      <w:sz w:val="24"/>
      <w:szCs w:val="32"/>
    </w:rPr>
  </w:style>
  <w:style w:type="paragraph" w:styleId="Heading2">
    <w:name w:val="heading 2"/>
    <w:basedOn w:val="Normal"/>
    <w:next w:val="BodyText"/>
    <w:qFormat/>
    <w:pPr>
      <w:keepNext/>
      <w:spacing w:before="120" w:after="60"/>
      <w:outlineLvl w:val="1"/>
    </w:pPr>
    <w:rPr>
      <w:rFonts w:ascii="Arial" w:hAnsi="Arial"/>
      <w:b/>
      <w:bCs/>
      <w:i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8"/>
      </w:numPr>
      <w:spacing w:before="120" w:after="60"/>
      <w:outlineLvl w:val="2"/>
    </w:pPr>
    <w:rPr>
      <w:rFonts w:ascii="Arial" w:hAnsi="Arial"/>
      <w:b/>
      <w:bCs/>
      <w:sz w:val="20"/>
      <w:szCs w:val="26"/>
    </w:rPr>
  </w:style>
  <w:style w:type="paragraph" w:styleId="Heading4">
    <w:name w:val="heading 4"/>
    <w:basedOn w:val="Normal"/>
    <w:next w:val="BodyText"/>
    <w:qFormat/>
    <w:pPr>
      <w:keepNext/>
      <w:spacing w:before="60" w:after="60"/>
      <w:outlineLvl w:val="3"/>
    </w:pPr>
    <w:rPr>
      <w:rFonts w:ascii="Arial" w:hAnsi="Arial"/>
      <w:b/>
      <w:bCs/>
      <w:i/>
      <w:sz w:val="20"/>
      <w:szCs w:val="28"/>
    </w:rPr>
  </w:style>
  <w:style w:type="paragraph" w:styleId="Heading5">
    <w:name w:val="heading 5"/>
    <w:basedOn w:val="Normal"/>
    <w:next w:val="BodyText2"/>
    <w:qFormat/>
    <w:pPr>
      <w:spacing w:before="60" w:after="60"/>
      <w:ind w:left="504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Heading6">
    <w:name w:val="heading 6"/>
    <w:basedOn w:val="Normal"/>
    <w:qFormat/>
    <w:pPr>
      <w:numPr>
        <w:ilvl w:val="5"/>
        <w:numId w:val="9"/>
      </w:numPr>
      <w:spacing w:before="60" w:after="60"/>
      <w:outlineLvl w:val="5"/>
    </w:pPr>
    <w:rPr>
      <w:szCs w:val="22"/>
    </w:rPr>
  </w:style>
  <w:style w:type="paragraph" w:styleId="Heading7">
    <w:name w:val="heading 7"/>
    <w:basedOn w:val="Normal"/>
    <w:qFormat/>
    <w:pPr>
      <w:numPr>
        <w:ilvl w:val="6"/>
        <w:numId w:val="10"/>
      </w:numPr>
      <w:spacing w:before="60" w:after="60"/>
      <w:outlineLvl w:val="6"/>
    </w:pPr>
  </w:style>
  <w:style w:type="paragraph" w:styleId="Heading8">
    <w:name w:val="heading 8"/>
    <w:basedOn w:val="Normal"/>
    <w:qFormat/>
    <w:pPr>
      <w:spacing w:before="60" w:after="60"/>
      <w:outlineLvl w:val="7"/>
    </w:pPr>
  </w:style>
  <w:style w:type="paragraph" w:styleId="Heading9">
    <w:name w:val="heading 9"/>
    <w:basedOn w:val="Normal"/>
    <w:qFormat/>
    <w:pPr>
      <w:spacing w:before="6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60"/>
    </w:pPr>
  </w:style>
  <w:style w:type="paragraph" w:styleId="BodyText2">
    <w:name w:val="Body Text 2"/>
    <w:basedOn w:val="BodyText"/>
    <w:pPr>
      <w:ind w:left="504"/>
    </w:pPr>
  </w:style>
  <w:style w:type="paragraph" w:customStyle="1" w:styleId="DocInfoTable">
    <w:name w:val="DocInfo Table"/>
    <w:basedOn w:val="Table"/>
  </w:style>
  <w:style w:type="paragraph" w:customStyle="1" w:styleId="Table">
    <w:name w:val="Table"/>
    <w:basedOn w:val="Normal"/>
    <w:pPr>
      <w:spacing w:before="60" w:after="60"/>
    </w:pPr>
    <w:rPr>
      <w:rFonts w:ascii="Arial" w:hAnsi="Arial"/>
      <w:sz w:val="18"/>
    </w:rPr>
  </w:style>
  <w:style w:type="paragraph" w:customStyle="1" w:styleId="RevisionTable">
    <w:name w:val="Revision Table"/>
    <w:basedOn w:val="Normal"/>
    <w:pPr>
      <w:spacing w:before="60" w:after="60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spacing w:after="120"/>
      <w:ind w:left="720" w:right="720"/>
    </w:pPr>
  </w:style>
  <w:style w:type="paragraph" w:styleId="Footer">
    <w:name w:val="footer"/>
    <w:basedOn w:val="Normal"/>
    <w:pPr>
      <w:tabs>
        <w:tab w:val="right" w:pos="9360"/>
      </w:tabs>
    </w:pPr>
    <w:rPr>
      <w:rFonts w:ascii="Arial" w:hAnsi="Arial"/>
      <w:b/>
      <w:color w:val="999999"/>
      <w:sz w:val="16"/>
      <w:szCs w:val="20"/>
    </w:rPr>
  </w:style>
  <w:style w:type="character" w:styleId="Hyperlink">
    <w:name w:val="Hyperlink"/>
    <w:rPr>
      <w:color w:val="0000FF"/>
      <w:sz w:val="20"/>
      <w:u w:val="single"/>
    </w:rPr>
  </w:style>
  <w:style w:type="paragraph" w:styleId="TOC4">
    <w:name w:val="toc 4"/>
    <w:basedOn w:val="Normal"/>
    <w:next w:val="Normal"/>
    <w:semiHidden/>
    <w:pPr>
      <w:ind w:left="720"/>
    </w:pPr>
  </w:style>
  <w:style w:type="paragraph" w:customStyle="1" w:styleId="RevisionControlHeading">
    <w:name w:val="Revision Control Heading"/>
    <w:next w:val="Normal"/>
    <w:pPr>
      <w:spacing w:before="120" w:after="240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pPr>
      <w:tabs>
        <w:tab w:val="right" w:pos="9360"/>
      </w:tabs>
    </w:pPr>
    <w:rPr>
      <w:rFonts w:ascii="Arial" w:hAnsi="Arial"/>
      <w:b/>
      <w:color w:val="999999"/>
      <w:sz w:val="16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120" w:after="120"/>
    </w:pPr>
    <w:rPr>
      <w:rFonts w:ascii="Arial" w:hAnsi="Arial"/>
      <w:noProof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before="60" w:after="60"/>
      <w:ind w:left="432"/>
    </w:pPr>
    <w:rPr>
      <w:rFonts w:ascii="Arial" w:hAnsi="Arial"/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before="60" w:after="60"/>
      <w:ind w:left="864"/>
    </w:pPr>
    <w:rPr>
      <w:rFonts w:ascii="Arial" w:hAnsi="Arial"/>
      <w:noProof/>
      <w:sz w:val="20"/>
    </w:r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/>
      <w:b/>
      <w:bCs/>
      <w:sz w:val="24"/>
      <w:szCs w:val="32"/>
    </w:r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styleId="TOCHeading">
    <w:name w:val="TOC Heading"/>
    <w:basedOn w:val="Normal"/>
    <w:next w:val="BodyText"/>
    <w:qFormat/>
    <w:rPr>
      <w:rFonts w:ascii="Arial" w:hAnsi="Arial"/>
      <w:b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customStyle="1" w:styleId="ReviewHeading">
    <w:name w:val="Review Heading"/>
    <w:basedOn w:val="BodyText"/>
    <w:pPr>
      <w:spacing w:after="180"/>
    </w:pPr>
    <w:rPr>
      <w:rFonts w:ascii="Arial" w:hAnsi="Arial"/>
      <w:b/>
      <w:bCs/>
    </w:r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Normal"/>
    <w:qFormat/>
    <w:pPr>
      <w:spacing w:before="60" w:after="60"/>
      <w:jc w:val="center"/>
    </w:pPr>
    <w:rPr>
      <w:rFonts w:ascii="Arial" w:hAnsi="Arial"/>
      <w:sz w:val="20"/>
    </w:rPr>
  </w:style>
  <w:style w:type="paragraph" w:customStyle="1" w:styleId="Heading1NoTOC">
    <w:name w:val="Heading 1 (No TOC)"/>
    <w:basedOn w:val="Heading1"/>
    <w:next w:val="BodyText"/>
    <w:pPr>
      <w:outlineLvl w:val="9"/>
    </w:pPr>
  </w:style>
  <w:style w:type="paragraph" w:customStyle="1" w:styleId="Status">
    <w:name w:val="Status"/>
    <w:basedOn w:val="Table"/>
    <w:rPr>
      <w:i/>
      <w:iCs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nnerSubtitle">
    <w:name w:val="Banner Subtitle"/>
    <w:basedOn w:val="Normal"/>
    <w:next w:val="BodyText"/>
    <w:pPr>
      <w:jc w:val="right"/>
    </w:pPr>
    <w:rPr>
      <w:rFonts w:ascii="Arial Black" w:hAnsi="Arial Black"/>
      <w:bCs/>
      <w:iCs/>
      <w:color w:val="808080"/>
      <w:sz w:val="18"/>
    </w:rPr>
  </w:style>
  <w:style w:type="paragraph" w:customStyle="1" w:styleId="TableHeading">
    <w:name w:val="Table Heading"/>
    <w:basedOn w:val="Table"/>
    <w:next w:val="Table"/>
    <w:rPr>
      <w:rFonts w:eastAsia="Arial Unicode MS"/>
      <w:b/>
    </w:rPr>
  </w:style>
  <w:style w:type="paragraph" w:customStyle="1" w:styleId="BannerTitle">
    <w:name w:val="Banner Title"/>
    <w:basedOn w:val="Normal"/>
    <w:next w:val="BodyText"/>
    <w:pPr>
      <w:jc w:val="right"/>
    </w:pPr>
    <w:rPr>
      <w:rFonts w:ascii="Arial" w:hAnsi="Arial"/>
      <w:b/>
      <w:bCs/>
      <w:iCs/>
      <w:sz w:val="24"/>
    </w:rPr>
  </w:style>
  <w:style w:type="paragraph" w:styleId="BodyText3">
    <w:name w:val="Body Text 3"/>
    <w:basedOn w:val="Normal"/>
    <w:rPr>
      <w:b/>
      <w:bCs/>
      <w:color w:val="FF0000"/>
    </w:rPr>
  </w:style>
  <w:style w:type="paragraph" w:customStyle="1" w:styleId="TableHdg">
    <w:name w:val="TableHdg"/>
    <w:basedOn w:val="Tablecell"/>
    <w:rsid w:val="00FA0896"/>
    <w:pPr>
      <w:keepNext/>
      <w:spacing w:before="60" w:after="60"/>
      <w:jc w:val="center"/>
    </w:pPr>
    <w:rPr>
      <w:b/>
      <w:sz w:val="20"/>
    </w:rPr>
  </w:style>
  <w:style w:type="paragraph" w:customStyle="1" w:styleId="Tablecell">
    <w:name w:val="Tablecell"/>
    <w:rsid w:val="00FA0896"/>
    <w:pPr>
      <w:spacing w:before="40" w:after="40"/>
    </w:pPr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locked/>
    <w:rsid w:val="00A24953"/>
    <w:rPr>
      <w:rFonts w:ascii="Arial" w:hAnsi="Arial"/>
      <w:b/>
      <w:bCs/>
      <w:sz w:val="24"/>
      <w:szCs w:val="32"/>
      <w:shd w:val="pct5" w:color="auto" w:fill="auto"/>
    </w:rPr>
  </w:style>
  <w:style w:type="character" w:customStyle="1" w:styleId="HeaderChar">
    <w:name w:val="Header Char"/>
    <w:link w:val="Header"/>
    <w:uiPriority w:val="99"/>
    <w:rsid w:val="001237BC"/>
    <w:rPr>
      <w:rFonts w:ascii="Arial" w:hAnsi="Arial"/>
      <w:b/>
      <w:color w:val="999999"/>
      <w:sz w:val="16"/>
      <w:szCs w:val="24"/>
    </w:rPr>
  </w:style>
  <w:style w:type="paragraph" w:styleId="BalloonText">
    <w:name w:val="Balloon Text"/>
    <w:basedOn w:val="Normal"/>
    <w:link w:val="BalloonTextChar"/>
    <w:rsid w:val="00123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3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yceB\My%20Documents\Doc%20Team\TW%20Work\Bev\RequestForm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6EBAB1CBD47459E13995EA49B386B" ma:contentTypeVersion="0" ma:contentTypeDescription="Create a new document." ma:contentTypeScope="" ma:versionID="5a95670b35a0e756f9dfa9c746e8ca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90DE7-ED01-44A2-A753-13D046B38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3AF0D1-A2A6-4079-A04C-4DB410F66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RequestFormTemplate</Template>
  <TotalTime>91</TotalTime>
  <Pages>2</Pages>
  <Words>128</Words>
  <Characters>772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 Security Risk Justification form</vt:lpstr>
    </vt:vector>
  </TitlesOfParts>
  <Manager/>
  <Company>CSUF</Company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 Security Risk Justification form</dc:title>
  <dc:subject>Forms</dc:subject>
  <dc:creator>Hariri, Sara</dc:creator>
  <cp:keywords/>
  <dc:description/>
  <cp:lastModifiedBy>Lin, Jay</cp:lastModifiedBy>
  <cp:revision>3</cp:revision>
  <cp:lastPrinted>2011-03-21T21:44:00Z</cp:lastPrinted>
  <dcterms:created xsi:type="dcterms:W3CDTF">2026-03-15T07:43:00Z</dcterms:created>
  <dcterms:modified xsi:type="dcterms:W3CDTF">2026-03-15T17:43:00Z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nnual Review Due">
    <vt:lpwstr/>
  </property>
  <property fmtid="{D5CDD505-2E9C-101B-9397-08002B2CF9AE}" pid="4" name="GrammarlyDocumentId">
    <vt:lpwstr>88f5e464-2acb-4d6a-ab9d-788098f00d3d</vt:lpwstr>
  </property>
</Properties>
</file>