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E946" w14:textId="77777777" w:rsidR="000E2785" w:rsidRPr="000E2785" w:rsidRDefault="000E2785" w:rsidP="000E2785">
      <w:pPr>
        <w:tabs>
          <w:tab w:val="left" w:pos="600"/>
          <w:tab w:val="left" w:pos="1200"/>
          <w:tab w:val="left" w:pos="1800"/>
          <w:tab w:val="left" w:pos="2400"/>
        </w:tabs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commentRangeStart w:id="0"/>
      <w:r w:rsidRPr="000E2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Research Study Assent Form</w:t>
      </w:r>
    </w:p>
    <w:p w14:paraId="225CDC47" w14:textId="2D227345" w:rsidR="000E2785" w:rsidRPr="000E2785" w:rsidRDefault="000E2785" w:rsidP="000E2785">
      <w:pPr>
        <w:tabs>
          <w:tab w:val="left" w:pos="600"/>
          <w:tab w:val="left" w:pos="1200"/>
          <w:tab w:val="left" w:pos="1800"/>
          <w:tab w:val="left" w:pos="2400"/>
        </w:tabs>
        <w:spacing w:after="120" w:line="240" w:lineRule="atLeast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0E2785">
        <w:rPr>
          <w:rFonts w:ascii="Times New Roman" w:hAnsi="Times New Roman" w:cs="Times New Roman"/>
          <w:bCs/>
          <w:i/>
          <w:color w:val="FF0000"/>
          <w:sz w:val="24"/>
          <w:szCs w:val="24"/>
        </w:rPr>
        <w:t>(For</w:t>
      </w:r>
      <w:r w:rsidRPr="00662416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12-14 </w:t>
      </w:r>
      <w:r w:rsidRPr="000E2785">
        <w:rPr>
          <w:rFonts w:ascii="Times New Roman" w:hAnsi="Times New Roman" w:cs="Times New Roman"/>
          <w:bCs/>
          <w:i/>
          <w:color w:val="FF0000"/>
          <w:sz w:val="24"/>
          <w:szCs w:val="24"/>
        </w:rPr>
        <w:t>year age range)</w:t>
      </w:r>
      <w:commentRangeEnd w:id="0"/>
      <w:r w:rsidR="009B5197">
        <w:rPr>
          <w:rStyle w:val="CommentReference"/>
        </w:rPr>
        <w:commentReference w:id="0"/>
      </w:r>
    </w:p>
    <w:p w14:paraId="5F7B5776" w14:textId="32F18163" w:rsidR="000E2785" w:rsidRPr="00662416" w:rsidRDefault="000E2785" w:rsidP="000E2785">
      <w:pPr>
        <w:tabs>
          <w:tab w:val="left" w:pos="600"/>
          <w:tab w:val="left" w:pos="900"/>
          <w:tab w:val="left" w:pos="1800"/>
          <w:tab w:val="left" w:pos="2400"/>
        </w:tabs>
        <w:spacing w:after="12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0E2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Study Title: </w:t>
      </w:r>
      <w:r w:rsidRPr="000E278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0E2785">
        <w:rPr>
          <w:rFonts w:ascii="Times New Roman" w:hAnsi="Times New Roman" w:cs="Times New Roman"/>
          <w:i/>
          <w:iCs/>
          <w:color w:val="FF0000"/>
          <w:sz w:val="24"/>
          <w:szCs w:val="24"/>
        </w:rPr>
        <w:t>Title as listed on IRB application</w:t>
      </w:r>
      <w:r w:rsidRPr="000E278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75FD77BF" w14:textId="7A939AE9" w:rsidR="000E2785" w:rsidRPr="000E2785" w:rsidRDefault="000E2785" w:rsidP="000E2785">
      <w:pPr>
        <w:tabs>
          <w:tab w:val="left" w:pos="600"/>
          <w:tab w:val="left" w:pos="900"/>
          <w:tab w:val="left" w:pos="1800"/>
          <w:tab w:val="left" w:pos="2400"/>
        </w:tabs>
        <w:spacing w:after="12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HSR #:</w:t>
      </w:r>
      <w:r w:rsidR="00C3327C" w:rsidRPr="006624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3327C" w:rsidRPr="00662416">
        <w:rPr>
          <w:rFonts w:ascii="Times New Roman" w:hAnsi="Times New Roman" w:cs="Times New Roman"/>
          <w:i/>
          <w:iCs/>
          <w:color w:val="FF0000"/>
          <w:sz w:val="24"/>
          <w:szCs w:val="24"/>
        </w:rPr>
        <w:t>[</w:t>
      </w:r>
      <w:r w:rsidR="0087386D" w:rsidRPr="00662416">
        <w:rPr>
          <w:rFonts w:ascii="Times New Roman" w:hAnsi="Times New Roman" w:cs="Times New Roman"/>
          <w:i/>
          <w:iCs/>
          <w:color w:val="FF0000"/>
          <w:sz w:val="24"/>
          <w:szCs w:val="24"/>
        </w:rPr>
        <w:t>As listed on IRB Application</w:t>
      </w:r>
      <w:r w:rsidR="0087386D" w:rsidRPr="00662416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19D72CE3" w14:textId="77777777" w:rsidR="000E2785" w:rsidRPr="000E2785" w:rsidRDefault="000E2785" w:rsidP="000E2785">
      <w:pPr>
        <w:tabs>
          <w:tab w:val="left" w:pos="600"/>
          <w:tab w:val="left" w:pos="900"/>
          <w:tab w:val="left" w:pos="1800"/>
          <w:tab w:val="left" w:pos="2400"/>
        </w:tabs>
        <w:spacing w:line="240" w:lineRule="atLeast"/>
        <w:ind w:left="1267" w:hanging="1267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E2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Researchers: </w:t>
      </w:r>
      <w:r w:rsidRPr="000E278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List names, academic/staff positions, divisions/departments, and telephone numbers of </w:t>
      </w:r>
      <w:r w:rsidRPr="000E2785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ALL</w:t>
      </w:r>
      <w:r w:rsidRPr="000E278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investigators and co-investigators</w:t>
      </w:r>
    </w:p>
    <w:p w14:paraId="6EE1C88B" w14:textId="2E4206F9" w:rsidR="000E2785" w:rsidRPr="00662416" w:rsidRDefault="000E2785" w:rsidP="000E278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E2785">
        <w:rPr>
          <w:rFonts w:ascii="Times New Roman" w:hAnsi="Times New Roman" w:cs="Times New Roman"/>
          <w:color w:val="000000"/>
          <w:sz w:val="24"/>
          <w:szCs w:val="24"/>
        </w:rPr>
        <w:t xml:space="preserve">Hi, my name </w:t>
      </w:r>
      <w:r w:rsidRPr="000E2785">
        <w:rPr>
          <w:rFonts w:ascii="Times New Roman" w:hAnsi="Times New Roman" w:cs="Times New Roman"/>
          <w:sz w:val="24"/>
          <w:szCs w:val="24"/>
        </w:rPr>
        <w:t xml:space="preserve">is </w:t>
      </w:r>
      <w:r w:rsidRPr="000E2785">
        <w:rPr>
          <w:rFonts w:ascii="Times New Roman" w:hAnsi="Times New Roman" w:cs="Times New Roman"/>
          <w:i/>
          <w:color w:val="FF0000"/>
          <w:sz w:val="24"/>
          <w:szCs w:val="24"/>
        </w:rPr>
        <w:t>(insert the name of the person who will approach the child during the assent process</w:t>
      </w:r>
      <w:r w:rsidRPr="000E278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E2785">
        <w:rPr>
          <w:rFonts w:ascii="Times New Roman" w:hAnsi="Times New Roman" w:cs="Times New Roman"/>
          <w:sz w:val="24"/>
          <w:szCs w:val="24"/>
        </w:rPr>
        <w:t>. I am from California State University Fullerton. I am</w:t>
      </w:r>
      <w:r w:rsidRPr="000E2785">
        <w:rPr>
          <w:rFonts w:ascii="Times New Roman" w:hAnsi="Times New Roman" w:cs="Times New Roman"/>
          <w:iCs/>
          <w:sz w:val="24"/>
          <w:szCs w:val="24"/>
        </w:rPr>
        <w:t xml:space="preserve"> inviting you to be in a research project about </w:t>
      </w:r>
      <w:r w:rsidRPr="000E2785">
        <w:rPr>
          <w:rFonts w:ascii="Times New Roman" w:hAnsi="Times New Roman" w:cs="Times New Roman"/>
          <w:i/>
          <w:color w:val="FF0000"/>
          <w:sz w:val="24"/>
          <w:szCs w:val="24"/>
        </w:rPr>
        <w:t>(topic of the study in simple language)</w:t>
      </w:r>
      <w:r w:rsidR="00874260" w:rsidRPr="00662416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. </w:t>
      </w:r>
      <w:r w:rsidR="00874260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Your guardian knows that we are </w:t>
      </w:r>
      <w:r w:rsidR="00983868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asking you to participate in the study. The choice is </w:t>
      </w:r>
      <w:r w:rsidR="00FA0DD7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up</w:t>
      </w:r>
      <w:r w:rsidR="00983868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to you </w:t>
      </w:r>
      <w:r w:rsidR="0057774C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if</w:t>
      </w:r>
      <w:r w:rsidR="00983868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you wish to participate</w:t>
      </w:r>
      <w:r w:rsidR="0057774C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36125CCB" w14:textId="77777777" w:rsidR="00FA0DD7" w:rsidRPr="00662416" w:rsidRDefault="00FA0DD7" w:rsidP="00FA0DD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96A2411" w14:textId="0E7A0BE6" w:rsidR="0057774C" w:rsidRPr="00AB6215" w:rsidRDefault="00FA0DD7" w:rsidP="00FA0D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If you want to be a part of the activity, we will ask you to</w:t>
      </w:r>
      <w:r w:rsidRPr="00662416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(describe what the child will be asked to do in simple language that is appropriate to their age and maturity. Explain how long each aspect of their participation will take).</w:t>
      </w:r>
    </w:p>
    <w:p w14:paraId="2BC5E113" w14:textId="77777777" w:rsidR="00AB6215" w:rsidRPr="00AB6215" w:rsidRDefault="00AB6215" w:rsidP="00AB6215">
      <w:pPr>
        <w:pStyle w:val="ListParagrap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B273FC2" w14:textId="604DD81C" w:rsidR="00AB6215" w:rsidRPr="00AB6215" w:rsidRDefault="00AB6215" w:rsidP="00AB62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60BF3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For this 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>study</w:t>
      </w:r>
      <w:r w:rsidRPr="00E60BF3">
        <w:rPr>
          <w:rFonts w:ascii="Times New Roman" w:hAnsi="Times New Roman" w:cs="Times New Roman"/>
          <w:iCs/>
          <w:color w:val="FF0000"/>
          <w:sz w:val="24"/>
          <w:szCs w:val="24"/>
        </w:rPr>
        <w:t>, I will also be recording the [audio, video, etc.] but I will not record you if you do not want me to.</w:t>
      </w:r>
    </w:p>
    <w:p w14:paraId="5FD95FBF" w14:textId="77777777" w:rsidR="00F423B7" w:rsidRPr="00AB6215" w:rsidRDefault="00F423B7" w:rsidP="00F423B7">
      <w:pPr>
        <w:pStyle w:val="ListParagrap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44E6DDB" w14:textId="6E462EDD" w:rsidR="00F423B7" w:rsidRPr="00662416" w:rsidRDefault="00F423B7" w:rsidP="00FA0D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If you participate some be</w:t>
      </w:r>
      <w:r w:rsidR="00653EBE" w:rsidRPr="006624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nefits might be </w:t>
      </w:r>
      <w:r w:rsidR="00653EBE" w:rsidRPr="00662416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[explain the potential benefits </w:t>
      </w:r>
      <w:r w:rsidR="00EF0213" w:rsidRPr="00662416">
        <w:rPr>
          <w:rFonts w:ascii="Times New Roman" w:hAnsi="Times New Roman" w:cs="Times New Roman"/>
          <w:iCs/>
          <w:color w:val="FF0000"/>
          <w:sz w:val="24"/>
          <w:szCs w:val="24"/>
        </w:rPr>
        <w:t>in simple language]</w:t>
      </w:r>
    </w:p>
    <w:p w14:paraId="0CA374CA" w14:textId="77777777" w:rsidR="00EF0213" w:rsidRPr="00662416" w:rsidRDefault="00EF0213" w:rsidP="00EF0213">
      <w:pPr>
        <w:pStyle w:val="ListParagrap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304CC80D" w14:textId="760237DC" w:rsidR="00EF0213" w:rsidRPr="00662416" w:rsidRDefault="00EF0213" w:rsidP="00FA0D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244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Although we do not think anything bad will happen</w:t>
      </w:r>
      <w:r w:rsidR="008B28B0" w:rsidRPr="0011244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8B28B0" w:rsidRPr="00662416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[explain potential risks in simple language. </w:t>
      </w:r>
      <w:r w:rsidR="00343BBA" w:rsidRPr="00662416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Concepts regarding </w:t>
      </w:r>
      <w:r w:rsidR="000F29AD" w:rsidRPr="00662416">
        <w:rPr>
          <w:rFonts w:ascii="Times New Roman" w:hAnsi="Times New Roman" w:cs="Times New Roman"/>
          <w:iCs/>
          <w:color w:val="FF0000"/>
          <w:sz w:val="24"/>
          <w:szCs w:val="24"/>
        </w:rPr>
        <w:t>fatigue, pain, anxiety, etc. can be discussed here]</w:t>
      </w:r>
    </w:p>
    <w:p w14:paraId="0B6F0F49" w14:textId="77777777" w:rsidR="00852883" w:rsidRPr="00662416" w:rsidRDefault="00852883" w:rsidP="00852883">
      <w:pPr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624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Example: </w:t>
      </w:r>
    </w:p>
    <w:p w14:paraId="3EAA2AC7" w14:textId="7F97E0E4" w:rsidR="00852883" w:rsidRDefault="00852883" w:rsidP="00852883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624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We </w:t>
      </w:r>
      <w:r w:rsidR="00701B2F" w:rsidRPr="00662416">
        <w:rPr>
          <w:rFonts w:ascii="Times New Roman" w:hAnsi="Times New Roman" w:cs="Times New Roman"/>
          <w:i/>
          <w:color w:val="FF0000"/>
          <w:sz w:val="24"/>
          <w:szCs w:val="24"/>
        </w:rPr>
        <w:t>do not</w:t>
      </w:r>
      <w:r w:rsidRPr="006624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think anything bad would happen if you decide to </w:t>
      </w:r>
      <w:r w:rsidR="00980A34">
        <w:rPr>
          <w:rFonts w:ascii="Times New Roman" w:hAnsi="Times New Roman" w:cs="Times New Roman"/>
          <w:i/>
          <w:color w:val="FF0000"/>
          <w:sz w:val="24"/>
          <w:szCs w:val="24"/>
        </w:rPr>
        <w:t>participate</w:t>
      </w:r>
      <w:r w:rsidRPr="006624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80A3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 </w:t>
      </w:r>
      <w:r w:rsidRPr="006624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this research study, but some kids might get tired of sitting still while </w:t>
      </w:r>
      <w:r w:rsidR="00725DE5">
        <w:rPr>
          <w:rFonts w:ascii="Times New Roman" w:hAnsi="Times New Roman" w:cs="Times New Roman"/>
          <w:i/>
          <w:color w:val="FF0000"/>
          <w:sz w:val="24"/>
          <w:szCs w:val="24"/>
        </w:rPr>
        <w:t>answering</w:t>
      </w:r>
      <w:r w:rsidRPr="0066241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questions.</w:t>
      </w:r>
      <w:r w:rsidR="00725DE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62416">
        <w:rPr>
          <w:rFonts w:ascii="Times New Roman" w:hAnsi="Times New Roman" w:cs="Times New Roman"/>
          <w:i/>
          <w:color w:val="FF0000"/>
          <w:sz w:val="24"/>
          <w:szCs w:val="24"/>
        </w:rPr>
        <w:t>We will let you take a break about every 15 minutes or more often if you need to.</w:t>
      </w:r>
    </w:p>
    <w:p w14:paraId="1D08DD18" w14:textId="77777777" w:rsidR="00701B2F" w:rsidRPr="00701B2F" w:rsidRDefault="00701B2F" w:rsidP="00701B2F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4E25DB85" w14:textId="20EF42AF" w:rsidR="00852883" w:rsidRDefault="00EA0ABB" w:rsidP="008528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If you participate in this study, </w:t>
      </w:r>
      <w:r w:rsidRPr="00E60B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 will not tell anyone about what you say or do. If I share about the activity, I will not </w:t>
      </w:r>
      <w:r w:rsidR="00701B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share any of your personal information</w:t>
      </w:r>
      <w:r w:rsidRPr="00E60B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160D6D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14:paraId="15DE083F" w14:textId="77777777" w:rsidR="00B14295" w:rsidRDefault="00B14295" w:rsidP="00B14295">
      <w:pPr>
        <w:pStyle w:val="ListParagraph"/>
        <w:ind w:left="36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7FA695CD" w14:textId="6D90B194" w:rsidR="0044507B" w:rsidRPr="00B14295" w:rsidRDefault="0044507B" w:rsidP="004450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142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Participation </w:t>
      </w:r>
      <w:r w:rsidR="00A2147B" w:rsidRPr="00B142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</w:t>
      </w:r>
      <w:r w:rsidRPr="00B142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the study is completely optional. </w:t>
      </w:r>
      <w:r w:rsidR="00A2147B" w:rsidRPr="00B142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You can also decide to </w:t>
      </w:r>
      <w:r w:rsidR="006A1C28" w:rsidRPr="00B142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stop the study at any time. No one will get upset or angry if you decide to stop the study.</w:t>
      </w:r>
      <w:r w:rsidR="000447E8" w:rsidRPr="00B142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You also do not have to answer any question you do not want to or do anything that makes you uncomfortable.</w:t>
      </w:r>
    </w:p>
    <w:p w14:paraId="62F95E6B" w14:textId="77777777" w:rsidR="00CA01A0" w:rsidRPr="0044507B" w:rsidRDefault="00CA01A0" w:rsidP="00CA01A0">
      <w:pPr>
        <w:pStyle w:val="ListParagraph"/>
        <w:ind w:left="36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6C3400A7" w14:textId="63C09647" w:rsidR="00D60415" w:rsidRPr="00D60415" w:rsidRDefault="00643726" w:rsidP="00D604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You can ask questions at any time. You </w:t>
      </w:r>
      <w:r w:rsidRPr="00CA01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or your guardian can also call me at </w:t>
      </w:r>
      <w:r w:rsidRPr="00104C04">
        <w:rPr>
          <w:rFonts w:ascii="Times New Roman" w:hAnsi="Times New Roman" w:cs="Times New Roman"/>
          <w:iCs/>
          <w:color w:val="FF0000"/>
          <w:sz w:val="24"/>
          <w:szCs w:val="24"/>
        </w:rPr>
        <w:t>[</w:t>
      </w:r>
      <w:r w:rsidR="002D0426" w:rsidRPr="00104C04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insert phone number] </w:t>
      </w:r>
      <w:r w:rsidR="002D0426" w:rsidRPr="00CA01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or email me at </w:t>
      </w:r>
      <w:r w:rsidR="002D0426" w:rsidRPr="00104C04">
        <w:rPr>
          <w:rFonts w:ascii="Times New Roman" w:hAnsi="Times New Roman" w:cs="Times New Roman"/>
          <w:iCs/>
          <w:color w:val="FF0000"/>
          <w:sz w:val="24"/>
          <w:szCs w:val="24"/>
        </w:rPr>
        <w:t>[insert email address]</w:t>
      </w:r>
      <w:r w:rsidR="00DE50C0" w:rsidRPr="00104C04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. </w:t>
      </w:r>
      <w:r w:rsidR="00CA01A0" w:rsidRPr="00CA01A0">
        <w:rPr>
          <w:rFonts w:ascii="Times New Roman" w:hAnsi="Times New Roman" w:cs="Times New Roman"/>
          <w:sz w:val="24"/>
          <w:szCs w:val="24"/>
        </w:rPr>
        <w:t>If you have questions about the rights of human research participants contact the CSUF IRB Office at (657) 278-</w:t>
      </w:r>
      <w:r w:rsidR="003531C4">
        <w:rPr>
          <w:rFonts w:ascii="Times New Roman" w:hAnsi="Times New Roman" w:cs="Times New Roman"/>
          <w:sz w:val="24"/>
          <w:szCs w:val="24"/>
        </w:rPr>
        <w:t>7719</w:t>
      </w:r>
      <w:r w:rsidR="00CA01A0" w:rsidRPr="00CA01A0">
        <w:rPr>
          <w:rFonts w:ascii="Times New Roman" w:hAnsi="Times New Roman" w:cs="Times New Roman"/>
          <w:sz w:val="24"/>
          <w:szCs w:val="24"/>
        </w:rPr>
        <w:t xml:space="preserve"> or </w:t>
      </w:r>
      <w:r w:rsidR="007C3584" w:rsidRPr="007C3584">
        <w:rPr>
          <w:rFonts w:ascii="Times New Roman" w:hAnsi="Times New Roman" w:cs="Times New Roman"/>
          <w:sz w:val="24"/>
          <w:szCs w:val="24"/>
        </w:rPr>
        <w:t>irb@fullerton.edu</w:t>
      </w:r>
      <w:r w:rsidR="00CA01A0" w:rsidRPr="00CA01A0">
        <w:rPr>
          <w:rFonts w:ascii="Times New Roman" w:hAnsi="Times New Roman" w:cs="Times New Roman"/>
          <w:sz w:val="24"/>
          <w:szCs w:val="24"/>
        </w:rPr>
        <w:t>.</w:t>
      </w:r>
      <w:r w:rsidR="007C3584">
        <w:rPr>
          <w:rFonts w:ascii="Times New Roman" w:hAnsi="Times New Roman" w:cs="Times New Roman"/>
          <w:sz w:val="24"/>
          <w:szCs w:val="24"/>
        </w:rPr>
        <w:t xml:space="preserve"> You will also receive a copy of this form to take home.</w:t>
      </w:r>
    </w:p>
    <w:p w14:paraId="1F0B4FBA" w14:textId="77777777" w:rsidR="00D1754C" w:rsidRPr="00D60415" w:rsidRDefault="00D1754C" w:rsidP="00D60415">
      <w:pPr>
        <w:pBdr>
          <w:bottom w:val="dotted" w:sz="24" w:space="1" w:color="auto"/>
        </w:pBdr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03FF1158" w14:textId="77777777" w:rsidR="00D60415" w:rsidRPr="00D60415" w:rsidRDefault="00D60415" w:rsidP="00D60415">
      <w:pPr>
        <w:spacing w:after="0" w:line="240" w:lineRule="auto"/>
        <w:rPr>
          <w:rFonts w:ascii="Arial" w:hAnsi="Arial" w:cs="Arial"/>
          <w:iCs/>
        </w:rPr>
      </w:pPr>
    </w:p>
    <w:p w14:paraId="4A986090" w14:textId="01BE67DE" w:rsidR="00D1754C" w:rsidRPr="00DF04C0" w:rsidRDefault="00E70E98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35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Signing below means that you have read the form and want to participate in the study:</w:t>
      </w:r>
    </w:p>
    <w:p w14:paraId="00A36E38" w14:textId="18C80129" w:rsidR="00933571" w:rsidRPr="00DF04C0" w:rsidRDefault="00933571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BE14FD0" w14:textId="0C747062" w:rsidR="00933571" w:rsidRPr="00933571" w:rsidRDefault="00933571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DF04C0">
        <w:rPr>
          <w:rFonts w:ascii="Times New Roman" w:hAnsi="Times New Roman" w:cs="Times New Roman"/>
          <w:iCs/>
          <w:color w:val="FF0000"/>
          <w:sz w:val="24"/>
          <w:szCs w:val="24"/>
        </w:rPr>
        <w:t>[If relevant]</w:t>
      </w:r>
      <w:r w:rsidRPr="00DF04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Put an X on this line if you give permission </w:t>
      </w:r>
      <w:r w:rsidR="00C329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for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84E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us to record you __________</w:t>
      </w:r>
    </w:p>
    <w:p w14:paraId="0BCF7F9F" w14:textId="325FAC56" w:rsidR="00E70E98" w:rsidRPr="00933571" w:rsidRDefault="00E70E98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B633437" w14:textId="51A0C2D0" w:rsidR="00E70E98" w:rsidRPr="00933571" w:rsidRDefault="001838E8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35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Print name (On the line): ____________________________________</w:t>
      </w:r>
    </w:p>
    <w:p w14:paraId="1F5E7D28" w14:textId="06F427F9" w:rsidR="001838E8" w:rsidRPr="00933571" w:rsidRDefault="001838E8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FAE3706" w14:textId="728F18C2" w:rsidR="001838E8" w:rsidRPr="00933571" w:rsidRDefault="001838E8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35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Sign your name (</w:t>
      </w:r>
      <w:r w:rsidR="00244036" w:rsidRPr="009335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On the line): __________________________________</w:t>
      </w:r>
    </w:p>
    <w:p w14:paraId="76B5BA6B" w14:textId="34BD8319" w:rsidR="00244036" w:rsidRPr="00933571" w:rsidRDefault="00244036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55B2308" w14:textId="68E1DC12" w:rsidR="00244036" w:rsidRPr="00933571" w:rsidRDefault="00244036" w:rsidP="00D1754C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35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Date: ________________________________</w:t>
      </w:r>
    </w:p>
    <w:sectPr w:rsidR="00244036" w:rsidRPr="00933571" w:rsidSect="00DF04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SUF Compliance" w:date="2022-08-29T14:06:00Z" w:initials="CC">
    <w:p w14:paraId="463B9C2F" w14:textId="26B3B66A" w:rsidR="009B5197" w:rsidRDefault="009B5197">
      <w:pPr>
        <w:pStyle w:val="CommentText"/>
      </w:pPr>
      <w:r>
        <w:rPr>
          <w:rStyle w:val="CommentReference"/>
        </w:rPr>
        <w:annotationRef/>
      </w:r>
      <w:r>
        <w:t>Read and adjust as needed for errors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3B9C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4650" w16cex:dateUtc="2022-08-29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3B9C2F" w16cid:durableId="26B746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A4BE" w14:textId="77777777" w:rsidR="00737517" w:rsidRDefault="00737517" w:rsidP="000E2785">
      <w:pPr>
        <w:spacing w:after="0" w:line="240" w:lineRule="auto"/>
      </w:pPr>
      <w:r>
        <w:separator/>
      </w:r>
    </w:p>
  </w:endnote>
  <w:endnote w:type="continuationSeparator" w:id="0">
    <w:p w14:paraId="426221A7" w14:textId="77777777" w:rsidR="00737517" w:rsidRDefault="00737517" w:rsidP="000E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9206" w14:textId="6C99024A" w:rsidR="00DF04C0" w:rsidRPr="00055B1E" w:rsidRDefault="00DF04C0" w:rsidP="00DF04C0">
    <w:pPr>
      <w:pStyle w:val="Footer"/>
      <w:rPr>
        <w:rFonts w:ascii="Times New Roman" w:hAnsi="Times New Roman" w:cs="Times New Roman"/>
        <w:sz w:val="16"/>
        <w:szCs w:val="16"/>
      </w:rPr>
    </w:pPr>
    <w:r w:rsidRPr="00055B1E">
      <w:rPr>
        <w:rFonts w:ascii="Times New Roman" w:hAnsi="Times New Roman" w:cs="Times New Roman"/>
        <w:sz w:val="16"/>
        <w:szCs w:val="16"/>
      </w:rPr>
      <w:t>Assent Form Template</w:t>
    </w:r>
    <w:r w:rsidRPr="00055B1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055B1E">
      <w:rPr>
        <w:rFonts w:ascii="Times New Roman" w:hAnsi="Times New Roman" w:cs="Times New Roman"/>
        <w:sz w:val="16"/>
        <w:szCs w:val="16"/>
      </w:rPr>
      <w:t xml:space="preserve"> </w:t>
    </w:r>
    <w:sdt>
      <w:sdtPr>
        <w:rPr>
          <w:rFonts w:ascii="Times New Roman" w:hAnsi="Times New Roman" w:cs="Times New Roman"/>
          <w:sz w:val="16"/>
          <w:szCs w:val="16"/>
        </w:rPr>
        <w:alias w:val="Author"/>
        <w:tag w:val=""/>
        <w:id w:val="-1391340069"/>
        <w:placeholder>
          <w:docPart w:val="42CD215A441F4BD0845173C0FD3E97D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3531C4">
          <w:rPr>
            <w:rFonts w:ascii="Times New Roman" w:hAnsi="Times New Roman" w:cs="Times New Roman"/>
            <w:sz w:val="16"/>
            <w:szCs w:val="16"/>
          </w:rPr>
          <w:t>HSR # XX – XX – XXXX</w:t>
        </w:r>
      </w:sdtContent>
    </w:sdt>
  </w:p>
  <w:p w14:paraId="700ACC06" w14:textId="711AA237" w:rsidR="00DF04C0" w:rsidRPr="00DF04C0" w:rsidRDefault="00DF04C0">
    <w:pPr>
      <w:pStyle w:val="Footer"/>
      <w:rPr>
        <w:rFonts w:ascii="Times New Roman" w:hAnsi="Times New Roman" w:cs="Times New Roman"/>
        <w:sz w:val="16"/>
        <w:szCs w:val="16"/>
      </w:rPr>
    </w:pPr>
    <w:r w:rsidRPr="00055B1E">
      <w:rPr>
        <w:rFonts w:ascii="Times New Roman" w:hAnsi="Times New Roman" w:cs="Times New Roman"/>
        <w:sz w:val="16"/>
        <w:szCs w:val="16"/>
      </w:rPr>
      <w:t xml:space="preserve">Ages </w:t>
    </w:r>
    <w:r>
      <w:rPr>
        <w:rFonts w:ascii="Times New Roman" w:hAnsi="Times New Roman" w:cs="Times New Roman"/>
        <w:sz w:val="16"/>
        <w:szCs w:val="16"/>
      </w:rPr>
      <w:t>12 - 14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5118" w14:textId="3A03025A" w:rsidR="00DF04C0" w:rsidRPr="00055B1E" w:rsidRDefault="00DF04C0" w:rsidP="00DF04C0">
    <w:pPr>
      <w:pStyle w:val="Footer"/>
      <w:rPr>
        <w:rFonts w:ascii="Times New Roman" w:hAnsi="Times New Roman" w:cs="Times New Roman"/>
        <w:sz w:val="16"/>
        <w:szCs w:val="16"/>
      </w:rPr>
    </w:pPr>
    <w:r w:rsidRPr="00055B1E">
      <w:rPr>
        <w:rFonts w:ascii="Times New Roman" w:hAnsi="Times New Roman" w:cs="Times New Roman"/>
        <w:sz w:val="16"/>
        <w:szCs w:val="16"/>
      </w:rPr>
      <w:t>Assent Form Template</w:t>
    </w:r>
    <w:r w:rsidRPr="00055B1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055B1E">
      <w:rPr>
        <w:rFonts w:ascii="Times New Roman" w:hAnsi="Times New Roman" w:cs="Times New Roman"/>
        <w:sz w:val="16"/>
        <w:szCs w:val="16"/>
      </w:rPr>
      <w:t xml:space="preserve"> </w:t>
    </w:r>
    <w:sdt>
      <w:sdtPr>
        <w:rPr>
          <w:rFonts w:ascii="Times New Roman" w:hAnsi="Times New Roman" w:cs="Times New Roman"/>
          <w:sz w:val="16"/>
          <w:szCs w:val="16"/>
        </w:rPr>
        <w:alias w:val="Author"/>
        <w:tag w:val=""/>
        <w:id w:val="391861592"/>
        <w:placeholder>
          <w:docPart w:val="AD963E692E9045EEBDA923DF151356F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3531C4">
          <w:rPr>
            <w:rFonts w:ascii="Times New Roman" w:hAnsi="Times New Roman" w:cs="Times New Roman"/>
            <w:sz w:val="16"/>
            <w:szCs w:val="16"/>
          </w:rPr>
          <w:t>HSR # XX – XX – XXXX</w:t>
        </w:r>
      </w:sdtContent>
    </w:sdt>
  </w:p>
  <w:p w14:paraId="30522C49" w14:textId="7D91C0EA" w:rsidR="006A6E0A" w:rsidRPr="00DF04C0" w:rsidRDefault="00DF04C0" w:rsidP="00DF04C0">
    <w:pPr>
      <w:pStyle w:val="Footer"/>
      <w:rPr>
        <w:rFonts w:ascii="Times New Roman" w:hAnsi="Times New Roman" w:cs="Times New Roman"/>
        <w:sz w:val="16"/>
        <w:szCs w:val="16"/>
      </w:rPr>
    </w:pPr>
    <w:r w:rsidRPr="00055B1E">
      <w:rPr>
        <w:rFonts w:ascii="Times New Roman" w:hAnsi="Times New Roman" w:cs="Times New Roman"/>
        <w:sz w:val="16"/>
        <w:szCs w:val="16"/>
      </w:rPr>
      <w:t xml:space="preserve">Ages </w:t>
    </w:r>
    <w:r>
      <w:rPr>
        <w:rFonts w:ascii="Times New Roman" w:hAnsi="Times New Roman" w:cs="Times New Roman"/>
        <w:sz w:val="16"/>
        <w:szCs w:val="16"/>
      </w:rPr>
      <w:t>12 - 14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463C" w14:textId="77777777" w:rsidR="00DF04C0" w:rsidRDefault="00DF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DC2C" w14:textId="77777777" w:rsidR="00737517" w:rsidRDefault="00737517" w:rsidP="000E2785">
      <w:pPr>
        <w:spacing w:after="0" w:line="240" w:lineRule="auto"/>
      </w:pPr>
      <w:r>
        <w:separator/>
      </w:r>
    </w:p>
  </w:footnote>
  <w:footnote w:type="continuationSeparator" w:id="0">
    <w:p w14:paraId="64C0130B" w14:textId="77777777" w:rsidR="00737517" w:rsidRDefault="00737517" w:rsidP="000E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6822" w14:textId="77777777" w:rsidR="00DF04C0" w:rsidRDefault="00DF0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4BCB" w14:textId="39498C5B" w:rsidR="000E2785" w:rsidRPr="000E2785" w:rsidRDefault="000E2785" w:rsidP="00DF04C0">
    <w:pPr>
      <w:tabs>
        <w:tab w:val="left" w:pos="600"/>
        <w:tab w:val="left" w:pos="1200"/>
        <w:tab w:val="left" w:pos="1800"/>
        <w:tab w:val="left" w:pos="2400"/>
      </w:tabs>
      <w:spacing w:line="240" w:lineRule="atLeast"/>
      <w:rPr>
        <w:rFonts w:ascii="Times New Roman" w:hAnsi="Times New Roman" w:cs="Times New Roman"/>
        <w:bCs/>
        <w:i/>
        <w:color w:val="FF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F086" w14:textId="77777777" w:rsidR="00DF04C0" w:rsidRPr="00A36D7B" w:rsidRDefault="00DF04C0" w:rsidP="00DF04C0">
    <w:pPr>
      <w:tabs>
        <w:tab w:val="left" w:pos="600"/>
        <w:tab w:val="left" w:pos="1200"/>
        <w:tab w:val="left" w:pos="1800"/>
        <w:tab w:val="left" w:pos="2400"/>
      </w:tabs>
      <w:spacing w:line="240" w:lineRule="atLeast"/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A36D7B">
      <w:rPr>
        <w:rFonts w:ascii="Times New Roman" w:hAnsi="Times New Roman" w:cs="Times New Roman"/>
        <w:bCs/>
        <w:color w:val="000000"/>
        <w:sz w:val="24"/>
        <w:szCs w:val="24"/>
      </w:rPr>
      <w:t>California State University Fullerton</w:t>
    </w:r>
  </w:p>
  <w:p w14:paraId="22E10CAE" w14:textId="025606A5" w:rsidR="00DF04C0" w:rsidRPr="00DF04C0" w:rsidRDefault="00DF04C0" w:rsidP="00DF04C0">
    <w:pPr>
      <w:tabs>
        <w:tab w:val="left" w:pos="600"/>
        <w:tab w:val="left" w:pos="1200"/>
        <w:tab w:val="left" w:pos="1800"/>
        <w:tab w:val="left" w:pos="2400"/>
      </w:tabs>
      <w:spacing w:line="240" w:lineRule="atLeast"/>
      <w:jc w:val="center"/>
      <w:rPr>
        <w:rFonts w:ascii="Times New Roman" w:hAnsi="Times New Roman" w:cs="Times New Roman"/>
        <w:bCs/>
        <w:i/>
        <w:color w:val="FF0000"/>
        <w:sz w:val="24"/>
        <w:szCs w:val="24"/>
      </w:rPr>
    </w:pPr>
    <w:r w:rsidRPr="00A36D7B">
      <w:rPr>
        <w:rFonts w:ascii="Times New Roman" w:hAnsi="Times New Roman" w:cs="Times New Roman"/>
        <w:bCs/>
        <w:i/>
        <w:color w:val="FF0000"/>
        <w:sz w:val="24"/>
        <w:szCs w:val="24"/>
      </w:rPr>
      <w:t>(Insert the name of department/college here)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F46"/>
    <w:multiLevelType w:val="hybridMultilevel"/>
    <w:tmpl w:val="B89A8E7C"/>
    <w:lvl w:ilvl="0" w:tplc="FE0237B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286BCA"/>
    <w:multiLevelType w:val="hybridMultilevel"/>
    <w:tmpl w:val="3856A088"/>
    <w:lvl w:ilvl="0" w:tplc="0960E84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4453649">
    <w:abstractNumId w:val="0"/>
  </w:num>
  <w:num w:numId="2" w16cid:durableId="165749156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SUF Compliance">
    <w15:presenceInfo w15:providerId="AD" w15:userId="S::csufcompliance@fullerton.edu::c4926038-0ec6-4edd-a64c-fbf1abd0a0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85"/>
    <w:rsid w:val="000447E8"/>
    <w:rsid w:val="000E2785"/>
    <w:rsid w:val="000F29AD"/>
    <w:rsid w:val="00104C04"/>
    <w:rsid w:val="0011244C"/>
    <w:rsid w:val="00160D6D"/>
    <w:rsid w:val="001838E8"/>
    <w:rsid w:val="001F6B84"/>
    <w:rsid w:val="00244036"/>
    <w:rsid w:val="002D0426"/>
    <w:rsid w:val="00343BBA"/>
    <w:rsid w:val="003531C4"/>
    <w:rsid w:val="0044507B"/>
    <w:rsid w:val="004469D9"/>
    <w:rsid w:val="0057774C"/>
    <w:rsid w:val="00643726"/>
    <w:rsid w:val="00653EBE"/>
    <w:rsid w:val="00662416"/>
    <w:rsid w:val="006A1C28"/>
    <w:rsid w:val="006A6E0A"/>
    <w:rsid w:val="00701B2F"/>
    <w:rsid w:val="00725DE5"/>
    <w:rsid w:val="00737517"/>
    <w:rsid w:val="007C3584"/>
    <w:rsid w:val="007E4481"/>
    <w:rsid w:val="00852883"/>
    <w:rsid w:val="0087386D"/>
    <w:rsid w:val="00874260"/>
    <w:rsid w:val="008B28B0"/>
    <w:rsid w:val="009325D6"/>
    <w:rsid w:val="00933571"/>
    <w:rsid w:val="009678E2"/>
    <w:rsid w:val="00980A34"/>
    <w:rsid w:val="00983868"/>
    <w:rsid w:val="009B5197"/>
    <w:rsid w:val="009C7DF6"/>
    <w:rsid w:val="009F64D1"/>
    <w:rsid w:val="00A2147B"/>
    <w:rsid w:val="00A84E22"/>
    <w:rsid w:val="00AB6215"/>
    <w:rsid w:val="00B14295"/>
    <w:rsid w:val="00C3296B"/>
    <w:rsid w:val="00C3327C"/>
    <w:rsid w:val="00CA01A0"/>
    <w:rsid w:val="00D1754C"/>
    <w:rsid w:val="00D60415"/>
    <w:rsid w:val="00DE50C0"/>
    <w:rsid w:val="00DF04C0"/>
    <w:rsid w:val="00E70E98"/>
    <w:rsid w:val="00EA0ABB"/>
    <w:rsid w:val="00EC5758"/>
    <w:rsid w:val="00EE0166"/>
    <w:rsid w:val="00EF0213"/>
    <w:rsid w:val="00F423B7"/>
    <w:rsid w:val="00F83DF6"/>
    <w:rsid w:val="00F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D4C8"/>
  <w15:chartTrackingRefBased/>
  <w15:docId w15:val="{029E9C03-1CFB-467C-8D6D-65B2D791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85"/>
  </w:style>
  <w:style w:type="paragraph" w:styleId="Footer">
    <w:name w:val="footer"/>
    <w:basedOn w:val="Normal"/>
    <w:link w:val="FooterChar"/>
    <w:uiPriority w:val="99"/>
    <w:unhideWhenUsed/>
    <w:rsid w:val="000E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85"/>
  </w:style>
  <w:style w:type="paragraph" w:styleId="ListParagraph">
    <w:name w:val="List Paragraph"/>
    <w:basedOn w:val="Normal"/>
    <w:uiPriority w:val="34"/>
    <w:qFormat/>
    <w:rsid w:val="00FA0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5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1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963E692E9045EEBDA923DF1513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73AD-7E71-4CA7-871E-64FE29AE341F}"/>
      </w:docPartPr>
      <w:docPartBody>
        <w:p w:rsidR="00D9059D" w:rsidRDefault="00877FB2" w:rsidP="00877FB2">
          <w:pPr>
            <w:pStyle w:val="AD963E692E9045EEBDA923DF151356F9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42CD215A441F4BD0845173C0FD3E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12B9-C9AB-4B7B-965A-42D6A2131112}"/>
      </w:docPartPr>
      <w:docPartBody>
        <w:p w:rsidR="00D9059D" w:rsidRDefault="00877FB2" w:rsidP="00877FB2">
          <w:pPr>
            <w:pStyle w:val="42CD215A441F4BD0845173C0FD3E97D4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B2"/>
    <w:rsid w:val="007431D9"/>
    <w:rsid w:val="00877FB2"/>
    <w:rsid w:val="00D9059D"/>
    <w:rsid w:val="00E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FB2"/>
    <w:rPr>
      <w:color w:val="808080"/>
    </w:rPr>
  </w:style>
  <w:style w:type="paragraph" w:customStyle="1" w:styleId="AD963E692E9045EEBDA923DF151356F9">
    <w:name w:val="AD963E692E9045EEBDA923DF151356F9"/>
    <w:rsid w:val="00877FB2"/>
  </w:style>
  <w:style w:type="paragraph" w:customStyle="1" w:styleId="42CD215A441F4BD0845173C0FD3E97D4">
    <w:name w:val="42CD215A441F4BD0845173C0FD3E97D4"/>
    <w:rsid w:val="00877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E8640E69EC24E8619356B42D76296" ma:contentTypeVersion="5" ma:contentTypeDescription="Create a new document." ma:contentTypeScope="" ma:versionID="3af9c28b2e2152d9b22c3beba5c5638d">
  <xsd:schema xmlns:xsd="http://www.w3.org/2001/XMLSchema" xmlns:xs="http://www.w3.org/2001/XMLSchema" xmlns:p="http://schemas.microsoft.com/office/2006/metadata/properties" xmlns:ns3="d731dc4e-a148-4159-a255-1cd4e0912017" xmlns:ns4="8e62968c-4928-49c2-b9d8-d14e5b395fd1" targetNamespace="http://schemas.microsoft.com/office/2006/metadata/properties" ma:root="true" ma:fieldsID="a596aa2dc942971b30b30384a77e9a64" ns3:_="" ns4:_="">
    <xsd:import namespace="d731dc4e-a148-4159-a255-1cd4e0912017"/>
    <xsd:import namespace="8e62968c-4928-49c2-b9d8-d14e5b395f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1dc4e-a148-4159-a255-1cd4e0912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968c-4928-49c2-b9d8-d14e5b395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6E86B-888F-4E21-B5B9-BA929D330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4C1862-75A0-44CD-96BF-ECCC0658E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1dc4e-a148-4159-a255-1cd4e0912017"/>
    <ds:schemaRef ds:uri="8e62968c-4928-49c2-b9d8-d14e5b395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D8F84-7675-4804-9CB2-2565D8F76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2195</Characters>
  <Application>Microsoft Office Word</Application>
  <DocSecurity>0</DocSecurity>
  <Lines>51</Lines>
  <Paragraphs>24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HSR # XX – XX – XXXX</dc:creator>
  <cp:keywords/>
  <dc:description/>
  <cp:lastModifiedBy>CSUF Compliance</cp:lastModifiedBy>
  <cp:revision>6</cp:revision>
  <dcterms:created xsi:type="dcterms:W3CDTF">2022-08-29T21:06:00Z</dcterms:created>
  <dcterms:modified xsi:type="dcterms:W3CDTF">2022-09-23T21:40:00Z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0x0101009A9E8640E69EC24E8619356B42D76296</vt:lpwstr>
  </property>
  <property fmtid="{D5CDD505-2E9C-101B-9397-08002B2CF9AE}" pid="3" name="GrammarlyDocumentId">
    <vt:lpwstr>52cd1aeeaa201829ae5309df0aa39014083c679ea2402deefde79973ec3c4144</vt:lpwstr>
  </property>
</Properties>
</file>